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0" w:rsidRDefault="00BC5C60" w:rsidP="00BC5C60">
      <w:pPr>
        <w:jc w:val="center"/>
        <w:rPr>
          <w:rFonts w:asciiTheme="minorEastAsia" w:eastAsiaTheme="minorEastAsia" w:hAnsiTheme="minorEastAsia" w:hint="eastAsia"/>
          <w:b/>
          <w:sz w:val="36"/>
          <w:lang w:eastAsia="ja-JP"/>
        </w:rPr>
      </w:pPr>
      <w:r w:rsidRPr="00BC5C60">
        <w:rPr>
          <w:rFonts w:asciiTheme="minorEastAsia" w:eastAsiaTheme="minorEastAsia" w:hAnsiTheme="minorEastAsia" w:hint="eastAsia"/>
          <w:b/>
          <w:spacing w:val="450"/>
          <w:sz w:val="36"/>
          <w:fitText w:val="3610" w:id="-1172634368"/>
          <w:lang w:eastAsia="ja-JP"/>
        </w:rPr>
        <w:t>研究計画</w:t>
      </w:r>
      <w:r w:rsidRPr="00BC5C60">
        <w:rPr>
          <w:rFonts w:asciiTheme="minorEastAsia" w:eastAsiaTheme="minorEastAsia" w:hAnsiTheme="minorEastAsia" w:hint="eastAsia"/>
          <w:b/>
          <w:spacing w:val="3"/>
          <w:sz w:val="36"/>
          <w:fitText w:val="3610" w:id="-1172634368"/>
          <w:lang w:eastAsia="ja-JP"/>
        </w:rPr>
        <w:t>書</w:t>
      </w:r>
    </w:p>
    <w:p w:rsidR="00BC5C60" w:rsidRPr="00BC5C60" w:rsidRDefault="00BC5C60" w:rsidP="00BC5C60">
      <w:pPr>
        <w:jc w:val="right"/>
        <w:rPr>
          <w:rFonts w:ascii="BIZ UDゴシック" w:eastAsia="BIZ UDゴシック" w:hAnsi="BIZ UDゴシック" w:hint="eastAsia"/>
          <w:b/>
        </w:rPr>
        <w:sectPr w:rsidR="00BC5C60" w:rsidRPr="00BC5C60" w:rsidSect="00BC5C60">
          <w:type w:val="continuous"/>
          <w:pgSz w:w="11910" w:h="16840"/>
          <w:pgMar w:top="880" w:right="780" w:bottom="280" w:left="1060" w:header="720" w:footer="720" w:gutter="0"/>
          <w:cols w:space="738"/>
        </w:sectPr>
      </w:pPr>
      <w:r w:rsidRPr="00BC5C60">
        <w:rPr>
          <w:rFonts w:ascii="BIZ UDゴシック" w:eastAsia="BIZ UDゴシック" w:hAnsi="BIZ UDゴシック" w:hint="eastAsia"/>
          <w:b/>
          <w:lang w:eastAsia="ja-JP"/>
        </w:rPr>
        <w:t>西九州大学大学院生活支援科学研究科</w:t>
      </w:r>
    </w:p>
    <w:p w:rsidR="00624FCC" w:rsidRDefault="00624FCC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335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20"/>
        <w:gridCol w:w="3203"/>
      </w:tblGrid>
      <w:tr w:rsidR="00BC5C60" w:rsidTr="00BC5C60">
        <w:trPr>
          <w:trHeight w:val="631"/>
        </w:trPr>
        <w:tc>
          <w:tcPr>
            <w:tcW w:w="56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textDirection w:val="tbRlV"/>
          </w:tcPr>
          <w:p w:rsidR="00BC5C60" w:rsidRDefault="00BC5C60" w:rsidP="00AD4A44">
            <w:pPr>
              <w:pStyle w:val="TableParagraph"/>
              <w:spacing w:beforeLines="50" w:before="120"/>
              <w:ind w:left="113" w:right="113"/>
              <w:jc w:val="center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　名</w:t>
            </w:r>
          </w:p>
        </w:tc>
        <w:tc>
          <w:tcPr>
            <w:tcW w:w="292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C5C60" w:rsidRPr="00AD4A44" w:rsidRDefault="00BC5C60" w:rsidP="00AD4A44">
            <w:pPr>
              <w:pStyle w:val="TableParagraph"/>
              <w:spacing w:before="100" w:beforeAutospacing="1" w:afterLines="100" w:after="240"/>
              <w:ind w:leftChars="50" w:left="11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231F20"/>
            </w:tcBorders>
          </w:tcPr>
          <w:p w:rsidR="00BC5C60" w:rsidRDefault="00BC5C60">
            <w:pPr>
              <w:pStyle w:val="TableParagraph"/>
              <w:rPr>
                <w:rFonts w:ascii="Times New Roman"/>
                <w:b/>
                <w:sz w:val="9"/>
              </w:rPr>
            </w:pPr>
          </w:p>
          <w:p w:rsidR="00BC5C60" w:rsidRPr="00AD4A44" w:rsidRDefault="00BC5C60" w:rsidP="00AD4A44">
            <w:pPr>
              <w:pStyle w:val="TableParagraph"/>
              <w:spacing w:line="192" w:lineRule="exact"/>
              <w:ind w:leftChars="50" w:left="110"/>
              <w:rPr>
                <w:rFonts w:ascii="Times New Roman" w:eastAsiaTheme="minorEastAsia"/>
                <w:sz w:val="19"/>
              </w:rPr>
            </w:pPr>
            <w:r>
              <w:rPr>
                <w:rFonts w:ascii="Times New Roman" w:eastAsiaTheme="minorEastAsia" w:hint="eastAsia"/>
                <w:sz w:val="19"/>
                <w:lang w:eastAsia="ja-JP"/>
              </w:rPr>
              <w:t>受験番号　※記入不要</w:t>
            </w:r>
          </w:p>
        </w:tc>
      </w:tr>
      <w:tr w:rsidR="00BC5C60" w:rsidTr="00BC5C60">
        <w:trPr>
          <w:trHeight w:val="631"/>
        </w:trPr>
        <w:tc>
          <w:tcPr>
            <w:tcW w:w="56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</w:tr>
    </w:tbl>
    <w:p w:rsidR="00B56ABC" w:rsidRPr="00BC5C60" w:rsidRDefault="00B56ABC" w:rsidP="006B6619">
      <w:pPr>
        <w:spacing w:beforeLines="50" w:before="120"/>
        <w:rPr>
          <w:rFonts w:asciiTheme="minorEastAsia" w:eastAsiaTheme="minorEastAsia" w:hAnsiTheme="minorEastAsia"/>
          <w:sz w:val="20"/>
          <w:lang w:eastAsia="ja-JP"/>
        </w:rPr>
      </w:pPr>
      <w:r w:rsidRPr="00BC5C60">
        <w:rPr>
          <w:rFonts w:asciiTheme="minorEastAsia" w:eastAsiaTheme="minorEastAsia" w:hAnsiTheme="minorEastAsia" w:hint="eastAsia"/>
          <w:sz w:val="20"/>
          <w:lang w:eastAsia="ja-JP"/>
        </w:rPr>
        <w:t>【各専攻修士課程・博士前期課程（臨床心理学専攻除く）共通：300字程度】</w:t>
      </w:r>
    </w:p>
    <w:p w:rsidR="00BC5C60" w:rsidRPr="00BC5C60" w:rsidRDefault="00BC5C60" w:rsidP="00BC5C60">
      <w:pPr>
        <w:spacing w:afterLines="50" w:after="120"/>
        <w:ind w:firstLineChars="88" w:firstLine="176"/>
        <w:rPr>
          <w:rFonts w:asciiTheme="minorEastAsia" w:eastAsiaTheme="minorEastAsia" w:hAnsiTheme="minorEastAsia" w:hint="eastAsia"/>
          <w:sz w:val="20"/>
          <w:lang w:eastAsia="ja-JP"/>
        </w:rPr>
      </w:pPr>
      <w:r w:rsidRPr="00BC5C60">
        <w:rPr>
          <w:rFonts w:asciiTheme="minorEastAsia" w:eastAsiaTheme="minorEastAsia" w:hAnsiTheme="minorEastAsia" w:hint="eastAsia"/>
          <w:sz w:val="20"/>
          <w:lang w:eastAsia="ja-JP"/>
        </w:rPr>
        <w:t xml:space="preserve">　研究希望テーマと</w:t>
      </w:r>
      <w:bookmarkStart w:id="0" w:name="_GoBack"/>
      <w:bookmarkEnd w:id="0"/>
      <w:r w:rsidRPr="00BC5C60">
        <w:rPr>
          <w:rFonts w:asciiTheme="minorEastAsia" w:eastAsiaTheme="minorEastAsia" w:hAnsiTheme="minorEastAsia" w:hint="eastAsia"/>
          <w:sz w:val="20"/>
          <w:lang w:eastAsia="ja-JP"/>
        </w:rPr>
        <w:t>、その具体的内容を1,000字以内で記入または入力すること</w:t>
      </w:r>
    </w:p>
    <w:p w:rsidR="00B56ABC" w:rsidRDefault="00B56ABC" w:rsidP="00BC5C60">
      <w:pPr>
        <w:rPr>
          <w:rFonts w:asciiTheme="minorEastAsia" w:eastAsiaTheme="minorEastAsia" w:hAnsiTheme="minorEastAsia"/>
          <w:sz w:val="20"/>
          <w:lang w:eastAsia="ja-JP"/>
        </w:rPr>
      </w:pPr>
      <w:r w:rsidRPr="00BC5C60">
        <w:rPr>
          <w:rFonts w:asciiTheme="minorEastAsia" w:eastAsiaTheme="minorEastAsia" w:hAnsiTheme="minorEastAsia" w:hint="eastAsia"/>
          <w:sz w:val="20"/>
          <w:lang w:eastAsia="ja-JP"/>
        </w:rPr>
        <w:t>【臨床心理学専攻（博士前期・後期課程）・各専攻博士後期課程共通：500字程度】</w:t>
      </w:r>
    </w:p>
    <w:p w:rsidR="00BC5C60" w:rsidRDefault="00BC5C60" w:rsidP="00BC5C60">
      <w:pPr>
        <w:spacing w:afterLines="50" w:after="12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　研究題目・研究目的・研究方法を具体的に1,000字以内で記入または入力すること</w:t>
      </w:r>
    </w:p>
    <w:p w:rsidR="00BC5C60" w:rsidRPr="006B6619" w:rsidRDefault="00BC5C60" w:rsidP="006B6619">
      <w:pPr>
        <w:spacing w:before="108" w:afterLines="50" w:after="120"/>
        <w:rPr>
          <w:rFonts w:asciiTheme="minorEastAsia" w:eastAsiaTheme="minorEastAsia" w:hAnsiTheme="minorEastAsia" w:hint="eastAsia"/>
          <w:sz w:val="18"/>
          <w:lang w:eastAsia="ja-JP"/>
        </w:rPr>
      </w:pPr>
      <w:r>
        <w:rPr>
          <w:rFonts w:asciiTheme="minorEastAsia" w:eastAsiaTheme="minorEastAsia" w:hAnsiTheme="minorEastAsia" w:hint="eastAsia"/>
          <w:sz w:val="18"/>
          <w:lang w:eastAsia="ja-JP"/>
        </w:rPr>
        <w:t>※栄養学専攻（博士後期課程）については様式自由</w:t>
      </w:r>
    </w:p>
    <w:tbl>
      <w:tblPr>
        <w:tblStyle w:val="TableNormal"/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624FCC" w:rsidTr="00BC5C60">
        <w:trPr>
          <w:trHeight w:hRule="exact" w:val="567"/>
        </w:trPr>
        <w:tc>
          <w:tcPr>
            <w:tcW w:w="9808" w:type="dxa"/>
            <w:tcBorders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17C7A" w:rsidRDefault="00BC5C60" w:rsidP="00BC5C60">
      <w:pPr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（裏面につづく）</w:t>
      </w:r>
    </w:p>
    <w:p w:rsidR="00BC5C60" w:rsidRPr="00B56ABC" w:rsidRDefault="00BC5C60" w:rsidP="00BC5C60">
      <w:pPr>
        <w:spacing w:before="108"/>
        <w:rPr>
          <w:rFonts w:asciiTheme="minorEastAsia" w:eastAsiaTheme="minorEastAsia" w:hAnsiTheme="minorEastAsia" w:hint="eastAsia"/>
          <w:sz w:val="16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BC5C60" w:rsidTr="00BC5C60">
        <w:trPr>
          <w:trHeight w:hRule="exact" w:val="567"/>
        </w:trPr>
        <w:tc>
          <w:tcPr>
            <w:tcW w:w="9808" w:type="dxa"/>
            <w:tcBorders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C5C60" w:rsidRDefault="00BC5C60" w:rsidP="00BC5C60">
      <w:pPr>
        <w:jc w:val="right"/>
        <w:rPr>
          <w:rFonts w:hint="eastAsia"/>
          <w:lang w:eastAsia="ja-JP"/>
        </w:rPr>
      </w:pPr>
    </w:p>
    <w:sectPr w:rsidR="00BC5C60" w:rsidSect="006B6619">
      <w:type w:val="continuous"/>
      <w:pgSz w:w="11910" w:h="16840"/>
      <w:pgMar w:top="426" w:right="780" w:bottom="426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C"/>
    <w:rsid w:val="00624FCC"/>
    <w:rsid w:val="006B6619"/>
    <w:rsid w:val="008C72D9"/>
    <w:rsid w:val="00AD4A44"/>
    <w:rsid w:val="00B17C7A"/>
    <w:rsid w:val="00B56ABC"/>
    <w:rsid w:val="00B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44265"/>
  <w15:docId w15:val="{01B246D2-A3FA-4910-9701-0D6E11D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5711-3B0F-44EF-8AF4-538D9A1C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3</cp:revision>
  <dcterms:created xsi:type="dcterms:W3CDTF">2023-10-03T02:37:00Z</dcterms:created>
  <dcterms:modified xsi:type="dcterms:W3CDTF">2023-10-03T03:29:00Z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2023-10-03T00:00:00Z</vt:filetime>
  </property>
  <property fmtid="{D5CDD505-2E9C-101B-9397-08002B2CF9AE}" pid="6" name="Producer">
    <vt:lpwstr>Adobe PDF Library 10.0.1</vt:lpwstr>
  </property>
</Properties>
</file>