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B23" w:rsidRDefault="00022E92" w:rsidP="00837B23">
      <w:pPr>
        <w:jc w:val="left"/>
        <w:rPr>
          <w:rFonts w:ascii="ＭＳ 明朝" w:eastAsia="ＭＳ 明朝" w:hAnsi="ＭＳ 明朝"/>
        </w:rPr>
      </w:pPr>
      <w:r>
        <w:rPr>
          <w:rFonts w:ascii="ＭＳ 明朝" w:eastAsia="ＭＳ 明朝" w:hAnsi="ＭＳ 明朝" w:hint="eastAsia"/>
        </w:rPr>
        <w:t>第３号様式</w:t>
      </w:r>
    </w:p>
    <w:p w:rsidR="00022E92" w:rsidRDefault="00022E92" w:rsidP="00837B23">
      <w:pPr>
        <w:jc w:val="left"/>
        <w:rPr>
          <w:rFonts w:ascii="ＭＳ 明朝" w:eastAsia="ＭＳ 明朝" w:hAnsi="ＭＳ 明朝"/>
        </w:rPr>
      </w:pPr>
    </w:p>
    <w:p w:rsidR="00022E92" w:rsidRPr="00022E92" w:rsidRDefault="00022E92" w:rsidP="00022E92">
      <w:pPr>
        <w:jc w:val="center"/>
        <w:rPr>
          <w:rFonts w:ascii="ＭＳ 明朝" w:eastAsia="ＭＳ 明朝" w:hAnsi="ＭＳ 明朝"/>
          <w:b/>
          <w:sz w:val="24"/>
          <w:szCs w:val="24"/>
        </w:rPr>
      </w:pPr>
      <w:r w:rsidRPr="00022E92">
        <w:rPr>
          <w:rFonts w:ascii="ＭＳ 明朝" w:eastAsia="ＭＳ 明朝" w:hAnsi="ＭＳ 明朝" w:hint="eastAsia"/>
          <w:b/>
          <w:sz w:val="24"/>
          <w:szCs w:val="24"/>
        </w:rPr>
        <w:t>標準共同研究契約書</w:t>
      </w:r>
    </w:p>
    <w:p w:rsidR="00022E92" w:rsidRDefault="00022E92" w:rsidP="00837B23">
      <w:pPr>
        <w:jc w:val="left"/>
        <w:rPr>
          <w:rFonts w:ascii="ＭＳ 明朝" w:eastAsia="ＭＳ 明朝" w:hAnsi="ＭＳ 明朝"/>
        </w:rPr>
      </w:pPr>
    </w:p>
    <w:p w:rsidR="00022E92" w:rsidRDefault="00022E92" w:rsidP="00022E92">
      <w:pPr>
        <w:jc w:val="left"/>
        <w:rPr>
          <w:rFonts w:ascii="ＭＳ 明朝" w:eastAsia="ＭＳ 明朝" w:hAnsi="ＭＳ 明朝"/>
        </w:rPr>
      </w:pPr>
      <w:r>
        <w:rPr>
          <w:rFonts w:ascii="ＭＳ 明朝" w:eastAsia="ＭＳ 明朝" w:hAnsi="ＭＳ 明朝" w:hint="eastAsia"/>
        </w:rPr>
        <w:t xml:space="preserve">　</w:t>
      </w:r>
      <w:r w:rsidRPr="00022E92">
        <w:rPr>
          <w:rFonts w:ascii="ＭＳ 明朝" w:eastAsia="ＭＳ 明朝" w:hAnsi="ＭＳ 明朝" w:hint="eastAsia"/>
        </w:rPr>
        <w:t>西九州大学（西九州大学短期大学部）（以下「甲」という。）と共同研究機関○○○（以下「乙」という。）は、次の各条によって共同研究契約（以下「本契約」という。）を締結するものとする。</w:t>
      </w:r>
    </w:p>
    <w:p w:rsidR="00022E92" w:rsidRDefault="00022E92" w:rsidP="00022E92">
      <w:pPr>
        <w:jc w:val="left"/>
        <w:rPr>
          <w:rFonts w:ascii="ＭＳ 明朝" w:eastAsia="ＭＳ 明朝" w:hAnsi="ＭＳ 明朝"/>
        </w:rPr>
      </w:pPr>
    </w:p>
    <w:p w:rsidR="00022E92" w:rsidRDefault="00022E92" w:rsidP="00022E92">
      <w:pPr>
        <w:jc w:val="left"/>
        <w:rPr>
          <w:rFonts w:ascii="ＭＳ 明朝" w:eastAsia="ＭＳ 明朝" w:hAnsi="ＭＳ 明朝"/>
        </w:rPr>
      </w:pPr>
      <w:r w:rsidRPr="00022E92">
        <w:rPr>
          <w:rFonts w:ascii="ＭＳ 明朝" w:eastAsia="ＭＳ 明朝" w:hAnsi="ＭＳ 明朝" w:hint="eastAsia"/>
        </w:rPr>
        <w:t>（定義）</w:t>
      </w:r>
    </w:p>
    <w:p w:rsidR="00022E92" w:rsidRDefault="00022E92" w:rsidP="00022E92">
      <w:pPr>
        <w:jc w:val="left"/>
        <w:rPr>
          <w:rFonts w:ascii="ＭＳ 明朝" w:eastAsia="ＭＳ 明朝" w:hAnsi="ＭＳ 明朝"/>
        </w:rPr>
      </w:pPr>
      <w:r w:rsidRPr="00022E92">
        <w:rPr>
          <w:rFonts w:ascii="ＭＳ 明朝" w:eastAsia="ＭＳ 明朝" w:hAnsi="ＭＳ 明朝" w:hint="eastAsia"/>
        </w:rPr>
        <w:t>第１条　本契約において、次に掲げる用語は次の定義によるものとする。</w:t>
      </w:r>
    </w:p>
    <w:p w:rsidR="00022E92" w:rsidRDefault="00022E92" w:rsidP="00022E92">
      <w:pPr>
        <w:ind w:left="630" w:hangingChars="300" w:hanging="630"/>
        <w:jc w:val="left"/>
        <w:rPr>
          <w:rFonts w:ascii="ＭＳ 明朝" w:eastAsia="ＭＳ 明朝" w:hAnsi="ＭＳ 明朝"/>
        </w:rPr>
      </w:pPr>
      <w:r>
        <w:rPr>
          <w:rFonts w:ascii="ＭＳ 明朝" w:eastAsia="ＭＳ 明朝" w:hAnsi="ＭＳ 明朝" w:hint="eastAsia"/>
        </w:rPr>
        <w:t xml:space="preserve">　</w:t>
      </w:r>
      <w:r w:rsidRPr="00022E92">
        <w:rPr>
          <w:rFonts w:ascii="ＭＳ 明朝" w:eastAsia="ＭＳ 明朝" w:hAnsi="ＭＳ 明朝" w:hint="eastAsia"/>
        </w:rPr>
        <w:t>一　「研究成果」とは、本契約に基づき得られたもので、実績報告書中で成果として確定された本共同研究の目的に関係する発明、考案、意匠、著作物、ノウハウ等の技術的成果をいう。</w:t>
      </w:r>
    </w:p>
    <w:p w:rsidR="00022E92" w:rsidRDefault="00022E92" w:rsidP="00022E92">
      <w:pPr>
        <w:ind w:left="630" w:hangingChars="300" w:hanging="630"/>
        <w:jc w:val="left"/>
        <w:rPr>
          <w:rFonts w:ascii="ＭＳ 明朝" w:eastAsia="ＭＳ 明朝" w:hAnsi="ＭＳ 明朝"/>
        </w:rPr>
      </w:pPr>
      <w:r>
        <w:rPr>
          <w:rFonts w:ascii="ＭＳ 明朝" w:eastAsia="ＭＳ 明朝" w:hAnsi="ＭＳ 明朝" w:hint="eastAsia"/>
        </w:rPr>
        <w:t xml:space="preserve">　</w:t>
      </w:r>
      <w:r w:rsidRPr="00022E92">
        <w:rPr>
          <w:rFonts w:ascii="ＭＳ 明朝" w:eastAsia="ＭＳ 明朝" w:hAnsi="ＭＳ 明朝" w:hint="eastAsia"/>
        </w:rPr>
        <w:t>二　「知的財産権」とは、次に掲げるものをいう。</w:t>
      </w:r>
    </w:p>
    <w:p w:rsidR="00022E92" w:rsidRDefault="00022E92" w:rsidP="00022E92">
      <w:pPr>
        <w:ind w:left="630" w:hangingChars="300" w:hanging="630"/>
        <w:jc w:val="left"/>
        <w:rPr>
          <w:rFonts w:ascii="ＭＳ 明朝" w:eastAsia="ＭＳ 明朝" w:hAnsi="ＭＳ 明朝"/>
        </w:rPr>
      </w:pPr>
      <w:r>
        <w:rPr>
          <w:rFonts w:ascii="ＭＳ 明朝" w:eastAsia="ＭＳ 明朝" w:hAnsi="ＭＳ 明朝" w:hint="eastAsia"/>
        </w:rPr>
        <w:t xml:space="preserve">　　</w:t>
      </w:r>
      <w:r w:rsidRPr="00022E92">
        <w:rPr>
          <w:rFonts w:ascii="ＭＳ 明朝" w:eastAsia="ＭＳ 明朝" w:hAnsi="ＭＳ 明朝" w:hint="eastAsia"/>
        </w:rPr>
        <w:t>イ　特許権、実用新案権、意匠権、半導体集積回路の回路配置に関する法律に規定する回路配置利用権、種苗法に規定する育成者権、及び外国における前記各権利に相当する権利</w:t>
      </w:r>
    </w:p>
    <w:p w:rsidR="00355CC0" w:rsidRDefault="00355CC0" w:rsidP="00022E92">
      <w:pPr>
        <w:ind w:left="630" w:hangingChars="300" w:hanging="630"/>
        <w:jc w:val="left"/>
        <w:rPr>
          <w:rFonts w:ascii="ＭＳ 明朝" w:eastAsia="ＭＳ 明朝" w:hAnsi="ＭＳ 明朝"/>
        </w:rPr>
      </w:pPr>
      <w:r>
        <w:rPr>
          <w:rFonts w:ascii="ＭＳ 明朝" w:eastAsia="ＭＳ 明朝" w:hAnsi="ＭＳ 明朝" w:hint="eastAsia"/>
        </w:rPr>
        <w:t xml:space="preserve">　　</w:t>
      </w:r>
      <w:r w:rsidRPr="00355CC0">
        <w:rPr>
          <w:rFonts w:ascii="ＭＳ 明朝" w:eastAsia="ＭＳ 明朝" w:hAnsi="ＭＳ 明朝" w:hint="eastAsia"/>
        </w:rPr>
        <w:t>ロ　特許を受ける権利、実用新案登録を受ける権利、意匠登録を受ける権利、回路配置利用権の設定の登録を受ける権利、品種登録を受ける地位、及び外国における前記各権利に相当する権利</w:t>
      </w:r>
    </w:p>
    <w:p w:rsidR="00FB56C7" w:rsidRDefault="00FB56C7" w:rsidP="00022E92">
      <w:pPr>
        <w:ind w:left="630" w:hangingChars="300" w:hanging="630"/>
        <w:jc w:val="left"/>
        <w:rPr>
          <w:rFonts w:ascii="ＭＳ 明朝" w:eastAsia="ＭＳ 明朝" w:hAnsi="ＭＳ 明朝"/>
        </w:rPr>
      </w:pPr>
      <w:r>
        <w:rPr>
          <w:rFonts w:ascii="ＭＳ 明朝" w:eastAsia="ＭＳ 明朝" w:hAnsi="ＭＳ 明朝" w:hint="eastAsia"/>
        </w:rPr>
        <w:t xml:space="preserve">　　</w:t>
      </w:r>
      <w:r w:rsidRPr="00FB56C7">
        <w:rPr>
          <w:rFonts w:ascii="ＭＳ 明朝" w:eastAsia="ＭＳ 明朝" w:hAnsi="ＭＳ 明朝" w:hint="eastAsia"/>
        </w:rPr>
        <w:t>ハ　著作権法に規定するプログラムの著作物及びデータベースの著作物（以下「プログラム等」という。）の著作権並びに外国における前記各権利に相当する権利</w:t>
      </w:r>
    </w:p>
    <w:p w:rsidR="00FB56C7" w:rsidRDefault="00FB56C7" w:rsidP="00022E92">
      <w:pPr>
        <w:ind w:left="630" w:hangingChars="300" w:hanging="630"/>
        <w:jc w:val="left"/>
        <w:rPr>
          <w:rFonts w:ascii="ＭＳ 明朝" w:eastAsia="ＭＳ 明朝" w:hAnsi="ＭＳ 明朝"/>
        </w:rPr>
      </w:pPr>
      <w:r>
        <w:rPr>
          <w:rFonts w:ascii="ＭＳ 明朝" w:eastAsia="ＭＳ 明朝" w:hAnsi="ＭＳ 明朝" w:hint="eastAsia"/>
        </w:rPr>
        <w:t xml:space="preserve">　　</w:t>
      </w:r>
      <w:r w:rsidRPr="00FB56C7">
        <w:rPr>
          <w:rFonts w:ascii="ＭＳ 明朝" w:eastAsia="ＭＳ 明朝" w:hAnsi="ＭＳ 明朝" w:hint="eastAsia"/>
        </w:rPr>
        <w:t>ニ　イ、ロ及びハに掲げる権利の対象とならない技術情報（実験データ、サンプル等の試料、図面等を含む）のうち秘匿することが可能なものであって、かつ、財産的価値のあるものなかから、甲と乙が協議のうえ、特に指定するもの（以下「ノウハウ」という。）</w:t>
      </w:r>
    </w:p>
    <w:p w:rsidR="00FB56C7" w:rsidRDefault="00FB56C7" w:rsidP="00FB56C7">
      <w:pPr>
        <w:ind w:left="210" w:hangingChars="100" w:hanging="210"/>
        <w:jc w:val="left"/>
        <w:rPr>
          <w:rFonts w:ascii="ＭＳ 明朝" w:eastAsia="ＭＳ 明朝" w:hAnsi="ＭＳ 明朝"/>
        </w:rPr>
      </w:pPr>
      <w:r w:rsidRPr="00FB56C7">
        <w:rPr>
          <w:rFonts w:ascii="ＭＳ 明朝" w:eastAsia="ＭＳ 明朝" w:hAnsi="ＭＳ 明朝" w:hint="eastAsia"/>
        </w:rPr>
        <w:t>２　本契約において「発明等」とは、特許権の対象となるものについては発明、実用新案権の対象となるものについては考案、意匠権、回路配置利用権及びプログラム等の著作物の対象となるものについては創作、育成者権の対象となるものについては育成並びにノウハウを使用する権利の対象となるものについては案出をいう。</w:t>
      </w:r>
    </w:p>
    <w:p w:rsidR="00064E55" w:rsidRDefault="00064E55" w:rsidP="00FB56C7">
      <w:pPr>
        <w:ind w:left="210" w:hangingChars="100" w:hanging="210"/>
        <w:jc w:val="left"/>
        <w:rPr>
          <w:rFonts w:ascii="ＭＳ 明朝" w:eastAsia="ＭＳ 明朝" w:hAnsi="ＭＳ 明朝"/>
        </w:rPr>
      </w:pPr>
      <w:r w:rsidRPr="00064E55">
        <w:rPr>
          <w:rFonts w:ascii="ＭＳ 明朝" w:eastAsia="ＭＳ 明朝" w:hAnsi="ＭＳ 明朝" w:hint="eastAsia"/>
        </w:rPr>
        <w:t>３　本契約において「実施」とは、特許法第</w:t>
      </w:r>
      <w:r w:rsidRPr="00064E55">
        <w:rPr>
          <w:rFonts w:ascii="ＭＳ 明朝" w:eastAsia="ＭＳ 明朝" w:hAnsi="ＭＳ 明朝"/>
        </w:rPr>
        <w:t>2条第3項に定める行為、実用新案法第2条第3項に定める行為、意匠法第2条第3項に定める行為、半導体集積回路の回路配置に関</w:t>
      </w:r>
      <w:r w:rsidRPr="00064E55">
        <w:rPr>
          <w:rFonts w:ascii="ＭＳ 明朝" w:eastAsia="ＭＳ 明朝" w:hAnsi="ＭＳ 明朝" w:hint="eastAsia"/>
        </w:rPr>
        <w:t>する法律第</w:t>
      </w:r>
      <w:r w:rsidRPr="00064E55">
        <w:rPr>
          <w:rFonts w:ascii="ＭＳ 明朝" w:eastAsia="ＭＳ 明朝" w:hAnsi="ＭＳ 明朝"/>
        </w:rPr>
        <w:t>2条第3項に定める行為、種苗法第2条第5項に定める行為、プログラム等の</w:t>
      </w:r>
      <w:r w:rsidRPr="00064E55">
        <w:rPr>
          <w:rFonts w:ascii="ＭＳ 明朝" w:eastAsia="ＭＳ 明朝" w:hAnsi="ＭＳ 明朝" w:hint="eastAsia"/>
        </w:rPr>
        <w:t>使用及び著作権法第</w:t>
      </w:r>
      <w:r w:rsidRPr="00064E55">
        <w:rPr>
          <w:rFonts w:ascii="ＭＳ 明朝" w:eastAsia="ＭＳ 明朝" w:hAnsi="ＭＳ 明朝"/>
        </w:rPr>
        <w:t>21条、第23条、第26条から第28条に規定する権利を行使する行</w:t>
      </w:r>
      <w:r w:rsidRPr="00064E55">
        <w:rPr>
          <w:rFonts w:ascii="ＭＳ 明朝" w:eastAsia="ＭＳ 明朝" w:hAnsi="ＭＳ 明朝" w:hint="eastAsia"/>
        </w:rPr>
        <w:t>為、並びにノウハウの使用をいう。</w:t>
      </w:r>
    </w:p>
    <w:p w:rsidR="00064E55" w:rsidRDefault="00064E55" w:rsidP="00FB56C7">
      <w:pPr>
        <w:ind w:left="210" w:hangingChars="100" w:hanging="210"/>
        <w:jc w:val="left"/>
        <w:rPr>
          <w:rFonts w:ascii="ＭＳ 明朝" w:eastAsia="ＭＳ 明朝" w:hAnsi="ＭＳ 明朝"/>
        </w:rPr>
      </w:pPr>
      <w:r w:rsidRPr="00064E55">
        <w:rPr>
          <w:rFonts w:ascii="ＭＳ 明朝" w:eastAsia="ＭＳ 明朝" w:hAnsi="ＭＳ 明朝" w:hint="eastAsia"/>
        </w:rPr>
        <w:t>４　本契約において「通常実施権等」とは、次の各号に掲げるも</w:t>
      </w:r>
      <w:r>
        <w:rPr>
          <w:rFonts w:ascii="ＭＳ 明朝" w:eastAsia="ＭＳ 明朝" w:hAnsi="ＭＳ 明朝" w:hint="eastAsia"/>
        </w:rPr>
        <w:t>の</w:t>
      </w:r>
      <w:r w:rsidRPr="00064E55">
        <w:rPr>
          <w:rFonts w:ascii="ＭＳ 明朝" w:eastAsia="ＭＳ 明朝" w:hAnsi="ＭＳ 明朝" w:hint="eastAsia"/>
        </w:rPr>
        <w:t>をいう。</w:t>
      </w:r>
    </w:p>
    <w:p w:rsidR="00064E55" w:rsidRDefault="00064E55" w:rsidP="00FB56C7">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064E55">
        <w:rPr>
          <w:rFonts w:ascii="ＭＳ 明朝" w:eastAsia="ＭＳ 明朝" w:hAnsi="ＭＳ 明朝" w:hint="eastAsia"/>
        </w:rPr>
        <w:t>一　特許法、実用新案法、意匠法に規定する通常実施権</w:t>
      </w:r>
    </w:p>
    <w:p w:rsidR="00064E55" w:rsidRDefault="00064E55" w:rsidP="00FB56C7">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064E55">
        <w:rPr>
          <w:rFonts w:ascii="ＭＳ 明朝" w:eastAsia="ＭＳ 明朝" w:hAnsi="ＭＳ 明朝" w:hint="eastAsia"/>
        </w:rPr>
        <w:t>二　半導体集積回路の回路配置に関する法律に規定する通常利用権</w:t>
      </w:r>
    </w:p>
    <w:p w:rsidR="00064E55" w:rsidRDefault="00064E55" w:rsidP="00FB56C7">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064E55">
        <w:rPr>
          <w:rFonts w:ascii="ＭＳ 明朝" w:eastAsia="ＭＳ 明朝" w:hAnsi="ＭＳ 明朝" w:hint="eastAsia"/>
        </w:rPr>
        <w:t>三　種苗法に規定する通常利用権</w:t>
      </w:r>
    </w:p>
    <w:p w:rsidR="00064E55" w:rsidRDefault="00064E55" w:rsidP="00FB56C7">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064E55">
        <w:rPr>
          <w:rFonts w:ascii="ＭＳ 明朝" w:eastAsia="ＭＳ 明朝" w:hAnsi="ＭＳ 明朝" w:hint="eastAsia"/>
        </w:rPr>
        <w:t>四　第１項第二号に規定する権利の対象となるものについて実施をする権利</w:t>
      </w:r>
    </w:p>
    <w:p w:rsidR="00064E55" w:rsidRDefault="00064E55" w:rsidP="00FB56C7">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064E55">
        <w:rPr>
          <w:rFonts w:ascii="ＭＳ 明朝" w:eastAsia="ＭＳ 明朝" w:hAnsi="ＭＳ 明朝" w:hint="eastAsia"/>
        </w:rPr>
        <w:t>五　プログラム等の著作物に係る著作権について実施をする権利</w:t>
      </w:r>
    </w:p>
    <w:p w:rsidR="00064E55" w:rsidRDefault="00064E55" w:rsidP="00FB56C7">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064E55">
        <w:rPr>
          <w:rFonts w:ascii="ＭＳ 明朝" w:eastAsia="ＭＳ 明朝" w:hAnsi="ＭＳ 明朝" w:hint="eastAsia"/>
        </w:rPr>
        <w:t>六　ノウハウについて実施をする権利</w:t>
      </w:r>
    </w:p>
    <w:p w:rsidR="00064E55" w:rsidRDefault="00064E55" w:rsidP="00FB56C7">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064E55">
        <w:rPr>
          <w:rFonts w:ascii="ＭＳ 明朝" w:eastAsia="ＭＳ 明朝" w:hAnsi="ＭＳ 明朝" w:hint="eastAsia"/>
        </w:rPr>
        <w:t>七　外国における本項第一号から第六号の各権利に相当する権利</w:t>
      </w:r>
    </w:p>
    <w:p w:rsidR="00D30A93" w:rsidRDefault="00D30A93" w:rsidP="00FB56C7">
      <w:pPr>
        <w:ind w:left="210" w:hangingChars="100" w:hanging="210"/>
        <w:jc w:val="left"/>
        <w:rPr>
          <w:rFonts w:ascii="ＭＳ 明朝" w:eastAsia="ＭＳ 明朝" w:hAnsi="ＭＳ 明朝"/>
        </w:rPr>
      </w:pPr>
      <w:r w:rsidRPr="00D30A93">
        <w:rPr>
          <w:rFonts w:ascii="ＭＳ 明朝" w:eastAsia="ＭＳ 明朝" w:hAnsi="ＭＳ 明朝" w:hint="eastAsia"/>
        </w:rPr>
        <w:t>５　本契約において「独占的実施権等」とは、通常実施権等のうち、当該権利を許諾する者は第三者に実施許諾ができず、当該権利を許諾された者において独占的に実施でき</w:t>
      </w:r>
      <w:r w:rsidR="00CE2FF6" w:rsidRPr="00CE2FF6">
        <w:rPr>
          <w:rFonts w:ascii="ＭＳ 明朝" w:eastAsia="ＭＳ 明朝" w:hAnsi="ＭＳ 明朝" w:hint="eastAsia"/>
        </w:rPr>
        <w:t>る権利をいう。</w:t>
      </w:r>
    </w:p>
    <w:p w:rsidR="00CE2FF6" w:rsidRDefault="00CE2FF6" w:rsidP="00FB56C7">
      <w:pPr>
        <w:ind w:left="210" w:hangingChars="100" w:hanging="210"/>
        <w:jc w:val="left"/>
        <w:rPr>
          <w:rFonts w:ascii="ＭＳ 明朝" w:eastAsia="ＭＳ 明朝" w:hAnsi="ＭＳ 明朝"/>
        </w:rPr>
      </w:pPr>
      <w:r w:rsidRPr="00CE2FF6">
        <w:rPr>
          <w:rFonts w:ascii="ＭＳ 明朝" w:eastAsia="ＭＳ 明朝" w:hAnsi="ＭＳ 明朝" w:hint="eastAsia"/>
        </w:rPr>
        <w:t>６　本契約において「専用実施権等」とは、次の各号に掲げるものをいう。</w:t>
      </w:r>
    </w:p>
    <w:p w:rsidR="00CE2FF6" w:rsidRDefault="00CE2FF6" w:rsidP="00CE2FF6">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Pr="00CE2FF6">
        <w:rPr>
          <w:rFonts w:ascii="ＭＳ 明朝" w:eastAsia="ＭＳ 明朝" w:hAnsi="ＭＳ 明朝" w:hint="eastAsia"/>
        </w:rPr>
        <w:t>一　特許法に規定する専用実施権、実用新案法に規定する専用実施権、意匠法に規定する専用実施権</w:t>
      </w:r>
    </w:p>
    <w:p w:rsidR="00CE2FF6" w:rsidRDefault="00CE2FF6" w:rsidP="00FB56C7">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CE2FF6">
        <w:rPr>
          <w:rFonts w:ascii="ＭＳ 明朝" w:eastAsia="ＭＳ 明朝" w:hAnsi="ＭＳ 明朝" w:hint="eastAsia"/>
        </w:rPr>
        <w:t>二　半導体集積回路の回路配置に関する法律に規定する専用利用権</w:t>
      </w:r>
    </w:p>
    <w:p w:rsidR="00CE2FF6" w:rsidRDefault="00CE2FF6" w:rsidP="00FB56C7">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CE2FF6">
        <w:rPr>
          <w:rFonts w:ascii="ＭＳ 明朝" w:eastAsia="ＭＳ 明朝" w:hAnsi="ＭＳ 明朝" w:hint="eastAsia"/>
        </w:rPr>
        <w:t>三　種苗法に規定する専用利用権</w:t>
      </w:r>
    </w:p>
    <w:p w:rsidR="00CE2FF6" w:rsidRDefault="00CE2FF6" w:rsidP="00FB56C7">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CE2FF6">
        <w:rPr>
          <w:rFonts w:ascii="ＭＳ 明朝" w:eastAsia="ＭＳ 明朝" w:hAnsi="ＭＳ 明朝" w:hint="eastAsia"/>
        </w:rPr>
        <w:t>四　第１項第二号に規定する権利の対象となるものについて実施をする権利</w:t>
      </w:r>
    </w:p>
    <w:p w:rsidR="00CE2FF6" w:rsidRDefault="00CE2FF6" w:rsidP="00FB56C7">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CE2FF6">
        <w:rPr>
          <w:rFonts w:ascii="ＭＳ 明朝" w:eastAsia="ＭＳ 明朝" w:hAnsi="ＭＳ 明朝" w:hint="eastAsia"/>
        </w:rPr>
        <w:t>五</w:t>
      </w:r>
      <w:r w:rsidRPr="00CE2FF6">
        <w:rPr>
          <w:rFonts w:ascii="ＭＳ 明朝" w:eastAsia="ＭＳ 明朝" w:hAnsi="ＭＳ 明朝"/>
        </w:rPr>
        <w:t xml:space="preserve">  プログラム等の著作権に係る著作物について独占的に実施をする権利</w:t>
      </w:r>
    </w:p>
    <w:p w:rsidR="00CE2FF6" w:rsidRDefault="00CE2FF6" w:rsidP="00FB56C7">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CE2FF6">
        <w:rPr>
          <w:rFonts w:ascii="ＭＳ 明朝" w:eastAsia="ＭＳ 明朝" w:hAnsi="ＭＳ 明朝" w:hint="eastAsia"/>
        </w:rPr>
        <w:t>六</w:t>
      </w:r>
      <w:r w:rsidRPr="00CE2FF6">
        <w:rPr>
          <w:rFonts w:ascii="ＭＳ 明朝" w:eastAsia="ＭＳ 明朝" w:hAnsi="ＭＳ 明朝"/>
        </w:rPr>
        <w:t xml:space="preserve">  第1項第2号ニに規定する権利に係るノウハウについて独占的に実施をする権利</w:t>
      </w:r>
    </w:p>
    <w:p w:rsidR="00CE2FF6" w:rsidRDefault="00CE2FF6" w:rsidP="00FB56C7">
      <w:pPr>
        <w:ind w:left="210" w:hangingChars="100" w:hanging="210"/>
        <w:jc w:val="left"/>
        <w:rPr>
          <w:rFonts w:ascii="ＭＳ 明朝" w:eastAsia="ＭＳ 明朝" w:hAnsi="ＭＳ 明朝"/>
        </w:rPr>
      </w:pPr>
      <w:r w:rsidRPr="00CE2FF6">
        <w:rPr>
          <w:rFonts w:ascii="ＭＳ 明朝" w:eastAsia="ＭＳ 明朝" w:hAnsi="ＭＳ 明朝" w:hint="eastAsia"/>
        </w:rPr>
        <w:t>７　本契約において「出願等」とは、特許など産業財産権（工業所有権）については出願、回路配置利用権については設定登録の申請、育成者権については品種登録の出願、</w:t>
      </w:r>
      <w:r w:rsidR="0048237D" w:rsidRPr="0048237D">
        <w:rPr>
          <w:rFonts w:ascii="ＭＳ 明朝" w:eastAsia="ＭＳ 明朝" w:hAnsi="ＭＳ 明朝" w:hint="eastAsia"/>
        </w:rPr>
        <w:t>著作権については著作物及び著作権の登録、並びに外国における前記各権利に相当する権利の申請、登録、出願（仮</w:t>
      </w:r>
      <w:r w:rsidR="0048237D" w:rsidRPr="0048237D">
        <w:rPr>
          <w:rFonts w:ascii="ＭＳ 明朝" w:eastAsia="ＭＳ 明朝" w:hAnsi="ＭＳ 明朝" w:hint="eastAsia"/>
        </w:rPr>
        <w:lastRenderedPageBreak/>
        <w:t>出願を含む）をいう。</w:t>
      </w:r>
    </w:p>
    <w:p w:rsidR="0048237D" w:rsidRDefault="0048237D" w:rsidP="00FB56C7">
      <w:pPr>
        <w:ind w:left="210" w:hangingChars="100" w:hanging="210"/>
        <w:jc w:val="left"/>
        <w:rPr>
          <w:rFonts w:ascii="ＭＳ 明朝" w:eastAsia="ＭＳ 明朝" w:hAnsi="ＭＳ 明朝"/>
        </w:rPr>
      </w:pPr>
      <w:r w:rsidRPr="0048237D">
        <w:rPr>
          <w:rFonts w:ascii="ＭＳ 明朝" w:eastAsia="ＭＳ 明朝" w:hAnsi="ＭＳ 明朝" w:hint="eastAsia"/>
        </w:rPr>
        <w:t>８　本契約において「共同研究担当者」とは、甲に属し本共同研究に従事する第</w:t>
      </w:r>
      <w:r w:rsidRPr="0048237D">
        <w:rPr>
          <w:rFonts w:ascii="ＭＳ 明朝" w:eastAsia="ＭＳ 明朝" w:hAnsi="ＭＳ 明朝"/>
        </w:rPr>
        <w:t>2条第4</w:t>
      </w:r>
      <w:r w:rsidRPr="0048237D">
        <w:rPr>
          <w:rFonts w:ascii="ＭＳ 明朝" w:eastAsia="ＭＳ 明朝" w:hAnsi="ＭＳ 明朝" w:hint="eastAsia"/>
        </w:rPr>
        <w:t>号に記載の者をいう。また、「研究協力者」とは、第</w:t>
      </w:r>
      <w:r w:rsidRPr="0048237D">
        <w:rPr>
          <w:rFonts w:ascii="ＭＳ 明朝" w:eastAsia="ＭＳ 明朝" w:hAnsi="ＭＳ 明朝"/>
        </w:rPr>
        <w:t>4条第1項又は第2項に該当する者で</w:t>
      </w:r>
      <w:r w:rsidRPr="0048237D">
        <w:rPr>
          <w:rFonts w:ascii="ＭＳ 明朝" w:eastAsia="ＭＳ 明朝" w:hAnsi="ＭＳ 明朝" w:hint="eastAsia"/>
        </w:rPr>
        <w:t>あって本共同研究に協力する者をいう。</w:t>
      </w:r>
    </w:p>
    <w:p w:rsidR="0048237D" w:rsidRDefault="0048237D" w:rsidP="00FB56C7">
      <w:pPr>
        <w:ind w:left="210" w:hangingChars="100" w:hanging="210"/>
        <w:jc w:val="left"/>
        <w:rPr>
          <w:rFonts w:ascii="ＭＳ 明朝" w:eastAsia="ＭＳ 明朝" w:hAnsi="ＭＳ 明朝"/>
        </w:rPr>
      </w:pPr>
      <w:r w:rsidRPr="0048237D">
        <w:rPr>
          <w:rFonts w:ascii="ＭＳ 明朝" w:eastAsia="ＭＳ 明朝" w:hAnsi="ＭＳ 明朝" w:hint="eastAsia"/>
        </w:rPr>
        <w:t>９　本契約において「技術移転機関」とは、知的財産権について、本学から委託に対し、出願作業、市場調査、企業との契約を実施する機関をいう。</w:t>
      </w:r>
    </w:p>
    <w:p w:rsidR="0048237D" w:rsidRDefault="0048237D" w:rsidP="00FB56C7">
      <w:pPr>
        <w:ind w:left="210" w:hangingChars="100" w:hanging="210"/>
        <w:jc w:val="left"/>
        <w:rPr>
          <w:rFonts w:ascii="ＭＳ 明朝" w:eastAsia="ＭＳ 明朝" w:hAnsi="ＭＳ 明朝"/>
        </w:rPr>
      </w:pPr>
    </w:p>
    <w:p w:rsidR="0048237D" w:rsidRDefault="0048237D" w:rsidP="00FB56C7">
      <w:pPr>
        <w:ind w:left="210" w:hangingChars="100" w:hanging="210"/>
        <w:jc w:val="left"/>
        <w:rPr>
          <w:rFonts w:ascii="ＭＳ 明朝" w:eastAsia="ＭＳ 明朝" w:hAnsi="ＭＳ 明朝"/>
        </w:rPr>
      </w:pPr>
      <w:r w:rsidRPr="0048237D">
        <w:rPr>
          <w:rFonts w:ascii="ＭＳ 明朝" w:eastAsia="ＭＳ 明朝" w:hAnsi="ＭＳ 明朝" w:hint="eastAsia"/>
        </w:rPr>
        <w:t>（共同研究の題目等）</w:t>
      </w:r>
    </w:p>
    <w:p w:rsidR="0048237D" w:rsidRDefault="0048237D" w:rsidP="00FB56C7">
      <w:pPr>
        <w:ind w:left="210" w:hangingChars="100" w:hanging="210"/>
        <w:jc w:val="left"/>
        <w:rPr>
          <w:rFonts w:ascii="ＭＳ 明朝" w:eastAsia="ＭＳ 明朝" w:hAnsi="ＭＳ 明朝"/>
        </w:rPr>
      </w:pPr>
      <w:r w:rsidRPr="0048237D">
        <w:rPr>
          <w:rFonts w:ascii="ＭＳ 明朝" w:eastAsia="ＭＳ 明朝" w:hAnsi="ＭＳ 明朝" w:hint="eastAsia"/>
        </w:rPr>
        <w:t>第２条　甲及び乙は、次の各号によって共同研究を実施するものとする。</w:t>
      </w:r>
    </w:p>
    <w:p w:rsidR="0048237D" w:rsidRDefault="0048237D" w:rsidP="00FB56C7">
      <w:pPr>
        <w:ind w:left="210" w:hangingChars="100" w:hanging="210"/>
        <w:jc w:val="left"/>
        <w:rPr>
          <w:rFonts w:ascii="ＭＳ 明朝" w:eastAsia="ＭＳ 明朝" w:hAnsi="ＭＳ 明朝"/>
        </w:rPr>
      </w:pPr>
      <w:r w:rsidRPr="0048237D">
        <w:rPr>
          <w:rFonts w:ascii="ＭＳ 明朝" w:eastAsia="ＭＳ 明朝" w:hAnsi="ＭＳ 明朝" w:hint="eastAsia"/>
        </w:rPr>
        <w:t>（１）　研究題目　　　○○○○に関する研究</w:t>
      </w:r>
    </w:p>
    <w:p w:rsidR="0048237D" w:rsidRDefault="0048237D" w:rsidP="00FB56C7">
      <w:pPr>
        <w:ind w:left="210" w:hangingChars="100" w:hanging="210"/>
        <w:jc w:val="left"/>
        <w:rPr>
          <w:rFonts w:ascii="ＭＳ 明朝" w:eastAsia="ＭＳ 明朝" w:hAnsi="ＭＳ 明朝"/>
        </w:rPr>
      </w:pPr>
      <w:r w:rsidRPr="0048237D">
        <w:rPr>
          <w:rFonts w:ascii="ＭＳ 明朝" w:eastAsia="ＭＳ 明朝" w:hAnsi="ＭＳ 明朝" w:hint="eastAsia"/>
        </w:rPr>
        <w:t>（２）　研究目的　　　○○○○に資するため</w:t>
      </w:r>
    </w:p>
    <w:p w:rsidR="0048237D" w:rsidRDefault="0048237D" w:rsidP="00FB56C7">
      <w:pPr>
        <w:ind w:left="210" w:hangingChars="100" w:hanging="210"/>
        <w:jc w:val="left"/>
        <w:rPr>
          <w:rFonts w:ascii="ＭＳ 明朝" w:eastAsia="ＭＳ 明朝" w:hAnsi="ＭＳ 明朝"/>
        </w:rPr>
      </w:pPr>
      <w:r w:rsidRPr="0048237D">
        <w:rPr>
          <w:rFonts w:ascii="ＭＳ 明朝" w:eastAsia="ＭＳ 明朝" w:hAnsi="ＭＳ 明朝" w:hint="eastAsia"/>
        </w:rPr>
        <w:t>（３）　研究内容　　　○○○○を実施する</w:t>
      </w:r>
    </w:p>
    <w:p w:rsidR="0048237D" w:rsidRDefault="0048237D" w:rsidP="00FB56C7">
      <w:pPr>
        <w:ind w:left="210" w:hangingChars="100" w:hanging="210"/>
        <w:jc w:val="left"/>
        <w:rPr>
          <w:rFonts w:ascii="ＭＳ 明朝" w:eastAsia="ＭＳ 明朝" w:hAnsi="ＭＳ 明朝"/>
        </w:rPr>
      </w:pPr>
      <w:r w:rsidRPr="0048237D">
        <w:rPr>
          <w:rFonts w:ascii="ＭＳ 明朝" w:eastAsia="ＭＳ 明朝" w:hAnsi="ＭＳ 明朝" w:hint="eastAsia"/>
        </w:rPr>
        <w:t>（４）　共同研究担当者　　○○学部　教授　○○　○○</w:t>
      </w:r>
    </w:p>
    <w:p w:rsidR="0048237D" w:rsidRDefault="0048237D" w:rsidP="00FB56C7">
      <w:pPr>
        <w:ind w:left="210" w:hangingChars="100" w:hanging="210"/>
        <w:jc w:val="left"/>
        <w:rPr>
          <w:rFonts w:ascii="ＭＳ 明朝" w:eastAsia="ＭＳ 明朝" w:hAnsi="ＭＳ 明朝"/>
        </w:rPr>
      </w:pPr>
      <w:r w:rsidRPr="0048237D">
        <w:rPr>
          <w:rFonts w:ascii="ＭＳ 明朝" w:eastAsia="ＭＳ 明朝" w:hAnsi="ＭＳ 明朝" w:hint="eastAsia"/>
        </w:rPr>
        <w:t>（５）　研究に要する経費　　　　　　　円</w:t>
      </w:r>
      <w:r w:rsidRPr="0048237D">
        <w:rPr>
          <w:rFonts w:ascii="ＭＳ 明朝" w:eastAsia="ＭＳ 明朝" w:hAnsi="ＭＳ 明朝"/>
        </w:rPr>
        <w:t xml:space="preserve"> （消費税額及び地方消費税額を含む）</w:t>
      </w:r>
    </w:p>
    <w:p w:rsidR="0048237D" w:rsidRDefault="0048237D" w:rsidP="0048237D">
      <w:pPr>
        <w:ind w:leftChars="100" w:left="210" w:firstLineChars="400" w:firstLine="840"/>
        <w:jc w:val="left"/>
        <w:rPr>
          <w:rFonts w:ascii="ＭＳ 明朝" w:eastAsia="ＭＳ 明朝" w:hAnsi="ＭＳ 明朝"/>
        </w:rPr>
      </w:pPr>
      <w:r w:rsidRPr="0048237D">
        <w:rPr>
          <w:rFonts w:ascii="ＭＳ 明朝" w:eastAsia="ＭＳ 明朝" w:hAnsi="ＭＳ 明朝" w:hint="eastAsia"/>
        </w:rPr>
        <w:t>（うち直接経費　　　　　　　円）</w:t>
      </w:r>
    </w:p>
    <w:p w:rsidR="0048237D" w:rsidRDefault="0048237D" w:rsidP="0048237D">
      <w:pPr>
        <w:ind w:leftChars="100" w:left="210" w:firstLineChars="400" w:firstLine="840"/>
        <w:jc w:val="left"/>
        <w:rPr>
          <w:rFonts w:ascii="ＭＳ 明朝" w:eastAsia="ＭＳ 明朝" w:hAnsi="ＭＳ 明朝"/>
        </w:rPr>
      </w:pPr>
      <w:r w:rsidRPr="0048237D">
        <w:rPr>
          <w:rFonts w:ascii="ＭＳ 明朝" w:eastAsia="ＭＳ 明朝" w:hAnsi="ＭＳ 明朝" w:hint="eastAsia"/>
        </w:rPr>
        <w:t>（うち間接経費　　　　　　　円）</w:t>
      </w:r>
    </w:p>
    <w:p w:rsidR="0048237D" w:rsidRDefault="00B5405B" w:rsidP="0048237D">
      <w:pPr>
        <w:jc w:val="left"/>
        <w:rPr>
          <w:rFonts w:ascii="ＭＳ 明朝" w:eastAsia="ＭＳ 明朝" w:hAnsi="ＭＳ 明朝"/>
        </w:rPr>
      </w:pPr>
      <w:r w:rsidRPr="00B5405B">
        <w:rPr>
          <w:rFonts w:ascii="ＭＳ 明朝" w:eastAsia="ＭＳ 明朝" w:hAnsi="ＭＳ 明朝" w:hint="eastAsia"/>
        </w:rPr>
        <w:t>（６）　研究期間　　研究経費納付の日から　　○年○月○日までとする</w:t>
      </w:r>
      <w:r>
        <w:rPr>
          <w:rFonts w:ascii="ＭＳ 明朝" w:eastAsia="ＭＳ 明朝" w:hAnsi="ＭＳ 明朝" w:hint="eastAsia"/>
        </w:rPr>
        <w:t>。</w:t>
      </w:r>
    </w:p>
    <w:p w:rsidR="00B5405B" w:rsidRDefault="00B5405B" w:rsidP="0048237D">
      <w:pPr>
        <w:jc w:val="left"/>
        <w:rPr>
          <w:rFonts w:ascii="ＭＳ 明朝" w:eastAsia="ＭＳ 明朝" w:hAnsi="ＭＳ 明朝"/>
        </w:rPr>
      </w:pPr>
      <w:r w:rsidRPr="00B5405B">
        <w:rPr>
          <w:rFonts w:ascii="ＭＳ 明朝" w:eastAsia="ＭＳ 明朝" w:hAnsi="ＭＳ 明朝" w:hint="eastAsia"/>
        </w:rPr>
        <w:t>（７）　提供物品　　［物　品　名］　［数　量］</w:t>
      </w:r>
    </w:p>
    <w:p w:rsidR="00B5405B" w:rsidRDefault="00B5405B" w:rsidP="0048237D">
      <w:pPr>
        <w:jc w:val="left"/>
        <w:rPr>
          <w:rFonts w:ascii="ＭＳ 明朝" w:eastAsia="ＭＳ 明朝" w:hAnsi="ＭＳ 明朝"/>
        </w:rPr>
      </w:pPr>
      <w:r w:rsidRPr="00B5405B">
        <w:rPr>
          <w:rFonts w:ascii="ＭＳ 明朝" w:eastAsia="ＭＳ 明朝" w:hAnsi="ＭＳ 明朝" w:hint="eastAsia"/>
        </w:rPr>
        <w:t>（８）　研究場所　　西九州大学（西九州大学短期大学部）○○学部〇〇学科</w:t>
      </w:r>
    </w:p>
    <w:p w:rsidR="00B5405B" w:rsidRDefault="00B5405B" w:rsidP="0048237D">
      <w:pPr>
        <w:jc w:val="left"/>
        <w:rPr>
          <w:rFonts w:ascii="ＭＳ 明朝" w:eastAsia="ＭＳ 明朝" w:hAnsi="ＭＳ 明朝"/>
        </w:rPr>
      </w:pPr>
    </w:p>
    <w:p w:rsidR="00B5405B" w:rsidRDefault="00B5405B" w:rsidP="0048237D">
      <w:pPr>
        <w:jc w:val="left"/>
        <w:rPr>
          <w:rFonts w:ascii="ＭＳ 明朝" w:eastAsia="ＭＳ 明朝" w:hAnsi="ＭＳ 明朝"/>
        </w:rPr>
      </w:pPr>
      <w:r w:rsidRPr="00B5405B">
        <w:rPr>
          <w:rFonts w:ascii="ＭＳ 明朝" w:eastAsia="ＭＳ 明朝" w:hAnsi="ＭＳ 明朝" w:hint="eastAsia"/>
        </w:rPr>
        <w:t>（共同研究に従事する者）</w:t>
      </w:r>
    </w:p>
    <w:p w:rsidR="00B5405B" w:rsidRDefault="00B5405B" w:rsidP="0048237D">
      <w:pPr>
        <w:jc w:val="left"/>
        <w:rPr>
          <w:rFonts w:ascii="ＭＳ 明朝" w:eastAsia="ＭＳ 明朝" w:hAnsi="ＭＳ 明朝"/>
        </w:rPr>
      </w:pPr>
      <w:r w:rsidRPr="00B5405B">
        <w:rPr>
          <w:rFonts w:ascii="ＭＳ 明朝" w:eastAsia="ＭＳ 明朝" w:hAnsi="ＭＳ 明朝" w:hint="eastAsia"/>
        </w:rPr>
        <w:t>第３条　甲及び乙は、それぞれ別紙１に掲げる者を本共同研究に参加させるものとする。</w:t>
      </w:r>
    </w:p>
    <w:p w:rsidR="00B5405B" w:rsidRDefault="00B5405B" w:rsidP="0048237D">
      <w:pPr>
        <w:jc w:val="left"/>
        <w:rPr>
          <w:rFonts w:ascii="ＭＳ 明朝" w:eastAsia="ＭＳ 明朝" w:hAnsi="ＭＳ 明朝"/>
        </w:rPr>
      </w:pPr>
      <w:r w:rsidRPr="00B5405B">
        <w:rPr>
          <w:rFonts w:ascii="ＭＳ 明朝" w:eastAsia="ＭＳ 明朝" w:hAnsi="ＭＳ 明朝" w:hint="eastAsia"/>
        </w:rPr>
        <w:t>２　甲は、乙が本共同研究に参加させる者を共同研究員として受け入れるものとする。</w:t>
      </w:r>
    </w:p>
    <w:p w:rsidR="00B5405B" w:rsidRDefault="00B5405B" w:rsidP="00B5405B">
      <w:pPr>
        <w:ind w:left="210" w:hangingChars="100" w:hanging="210"/>
        <w:jc w:val="left"/>
        <w:rPr>
          <w:rFonts w:ascii="ＭＳ 明朝" w:eastAsia="ＭＳ 明朝" w:hAnsi="ＭＳ 明朝"/>
        </w:rPr>
      </w:pPr>
      <w:r w:rsidRPr="00B5405B">
        <w:rPr>
          <w:rFonts w:ascii="ＭＳ 明朝" w:eastAsia="ＭＳ 明朝" w:hAnsi="ＭＳ 明朝" w:hint="eastAsia"/>
        </w:rPr>
        <w:t xml:space="preserve">３　乙は、乙が本共同研究に参加させる別紙１に掲げる共同研究員に係る研究料　　　　　</w:t>
      </w:r>
      <w:r w:rsidRPr="00B5405B">
        <w:rPr>
          <w:rFonts w:ascii="ＭＳ 明朝" w:eastAsia="ＭＳ 明朝" w:hAnsi="ＭＳ 明朝"/>
        </w:rPr>
        <w:t xml:space="preserve"> 　　円</w:t>
      </w:r>
      <w:r w:rsidRPr="00B5405B">
        <w:rPr>
          <w:rFonts w:ascii="ＭＳ 明朝" w:eastAsia="ＭＳ 明朝" w:hAnsi="ＭＳ 明朝" w:hint="eastAsia"/>
        </w:rPr>
        <w:t>を負担するものとする。</w:t>
      </w:r>
    </w:p>
    <w:p w:rsidR="00B5405B" w:rsidRDefault="00B5405B" w:rsidP="00B5405B">
      <w:pPr>
        <w:ind w:left="210" w:hangingChars="100" w:hanging="210"/>
        <w:jc w:val="left"/>
        <w:rPr>
          <w:rFonts w:ascii="ＭＳ 明朝" w:eastAsia="ＭＳ 明朝" w:hAnsi="ＭＳ 明朝"/>
        </w:rPr>
      </w:pPr>
    </w:p>
    <w:p w:rsidR="00B5405B" w:rsidRDefault="00B5405B" w:rsidP="00B5405B">
      <w:pPr>
        <w:ind w:left="210" w:hangingChars="100" w:hanging="210"/>
        <w:jc w:val="left"/>
        <w:rPr>
          <w:rFonts w:ascii="ＭＳ 明朝" w:eastAsia="ＭＳ 明朝" w:hAnsi="ＭＳ 明朝"/>
        </w:rPr>
      </w:pPr>
      <w:r w:rsidRPr="00B5405B">
        <w:rPr>
          <w:rFonts w:ascii="ＭＳ 明朝" w:eastAsia="ＭＳ 明朝" w:hAnsi="ＭＳ 明朝" w:hint="eastAsia"/>
        </w:rPr>
        <w:t>（研究協力者の参加及び協力）</w:t>
      </w:r>
    </w:p>
    <w:p w:rsidR="00B5405B" w:rsidRDefault="00B5405B" w:rsidP="00B5405B">
      <w:pPr>
        <w:ind w:left="210" w:hangingChars="100" w:hanging="210"/>
        <w:jc w:val="left"/>
        <w:rPr>
          <w:rFonts w:ascii="ＭＳ 明朝" w:eastAsia="ＭＳ 明朝" w:hAnsi="ＭＳ 明朝"/>
        </w:rPr>
      </w:pPr>
      <w:r w:rsidRPr="00B5405B">
        <w:rPr>
          <w:rFonts w:ascii="ＭＳ 明朝" w:eastAsia="ＭＳ 明朝" w:hAnsi="ＭＳ 明朝" w:hint="eastAsia"/>
        </w:rPr>
        <w:t>第４条　甲乙のいずれかが、本共同研究遂行上、共同研究担当者以外の者の参加又は協力を得ることが必要と認めた場合には、相手方の同意を得た上で、当該共同研究担当者以外の者を研究協力者として本共同研究に参加させることができる。</w:t>
      </w:r>
    </w:p>
    <w:p w:rsidR="00B5405B" w:rsidRDefault="00B5405B" w:rsidP="00B5405B">
      <w:pPr>
        <w:ind w:left="210" w:hangingChars="100" w:hanging="210"/>
        <w:jc w:val="left"/>
        <w:rPr>
          <w:rFonts w:ascii="ＭＳ 明朝" w:eastAsia="ＭＳ 明朝" w:hAnsi="ＭＳ 明朝"/>
        </w:rPr>
      </w:pPr>
      <w:r w:rsidRPr="00B5405B">
        <w:rPr>
          <w:rFonts w:ascii="ＭＳ 明朝" w:eastAsia="ＭＳ 明朝" w:hAnsi="ＭＳ 明朝" w:hint="eastAsia"/>
        </w:rPr>
        <w:t>２　共同研究担当者以外の者が研究協力者となるに当たっては、当該共同研究担当者以外の者を研究協力者に加えるよう相手方に同意を求めた甲又は乙（以下「当該当事者」という。）は、研究協力者となる者に本契約内容を遵守させなければならない。</w:t>
      </w:r>
    </w:p>
    <w:p w:rsidR="00B5405B" w:rsidRDefault="00B5405B" w:rsidP="00B5405B">
      <w:pPr>
        <w:ind w:left="210" w:hangingChars="100" w:hanging="210"/>
        <w:jc w:val="left"/>
        <w:rPr>
          <w:rFonts w:ascii="ＭＳ 明朝" w:eastAsia="ＭＳ 明朝" w:hAnsi="ＭＳ 明朝"/>
        </w:rPr>
      </w:pPr>
      <w:r w:rsidRPr="00B5405B">
        <w:rPr>
          <w:rFonts w:ascii="ＭＳ 明朝" w:eastAsia="ＭＳ 明朝" w:hAnsi="ＭＳ 明朝" w:hint="eastAsia"/>
        </w:rPr>
        <w:t>３　当該当事者は、当該当事者が本共同研究に参加させた研究協力者が相手方に損害を与えた場合に</w:t>
      </w:r>
      <w:r>
        <w:rPr>
          <w:rFonts w:ascii="ＭＳ 明朝" w:eastAsia="ＭＳ 明朝" w:hAnsi="ＭＳ 明朝" w:hint="eastAsia"/>
        </w:rPr>
        <w:t>は、当該研究協力者にその損害の賠償を請求することができるよう、そ</w:t>
      </w:r>
      <w:r w:rsidRPr="00B5405B">
        <w:rPr>
          <w:rFonts w:ascii="ＭＳ 明朝" w:eastAsia="ＭＳ 明朝" w:hAnsi="ＭＳ 明朝" w:hint="eastAsia"/>
        </w:rPr>
        <w:t>の取扱いを別に定めておくものとする。</w:t>
      </w:r>
    </w:p>
    <w:p w:rsidR="00B5405B" w:rsidRDefault="00B5405B" w:rsidP="00B5405B">
      <w:pPr>
        <w:ind w:left="210" w:hangingChars="100" w:hanging="210"/>
        <w:jc w:val="left"/>
        <w:rPr>
          <w:rFonts w:ascii="ＭＳ 明朝" w:eastAsia="ＭＳ 明朝" w:hAnsi="ＭＳ 明朝"/>
        </w:rPr>
      </w:pPr>
      <w:r w:rsidRPr="00B5405B">
        <w:rPr>
          <w:rFonts w:ascii="ＭＳ 明朝" w:eastAsia="ＭＳ 明朝" w:hAnsi="ＭＳ 明朝" w:hint="eastAsia"/>
        </w:rPr>
        <w:t>４　研究協力者が本共同研究の結果、知的財産権に係る発明等を行った場合の取扱いについては、本契約の知的財産権に係る規定を準用するものとする。</w:t>
      </w:r>
    </w:p>
    <w:p w:rsidR="00B5405B" w:rsidRDefault="00B5405B" w:rsidP="00B5405B">
      <w:pPr>
        <w:ind w:left="210" w:hangingChars="100" w:hanging="210"/>
        <w:jc w:val="left"/>
        <w:rPr>
          <w:rFonts w:ascii="ＭＳ 明朝" w:eastAsia="ＭＳ 明朝" w:hAnsi="ＭＳ 明朝"/>
        </w:rPr>
      </w:pPr>
    </w:p>
    <w:p w:rsidR="00B5405B" w:rsidRDefault="00AE00AF" w:rsidP="00B5405B">
      <w:pPr>
        <w:ind w:left="210" w:hangingChars="100" w:hanging="210"/>
        <w:jc w:val="left"/>
        <w:rPr>
          <w:rFonts w:ascii="ＭＳ 明朝" w:eastAsia="ＭＳ 明朝" w:hAnsi="ＭＳ 明朝"/>
        </w:rPr>
      </w:pPr>
      <w:r w:rsidRPr="00AE00AF">
        <w:rPr>
          <w:rFonts w:ascii="ＭＳ 明朝" w:eastAsia="ＭＳ 明朝" w:hAnsi="ＭＳ 明朝" w:hint="eastAsia"/>
        </w:rPr>
        <w:t>（第三者への委託の制限）</w:t>
      </w:r>
    </w:p>
    <w:p w:rsidR="00AE00AF" w:rsidRDefault="00AE00AF" w:rsidP="00B5405B">
      <w:pPr>
        <w:ind w:left="210" w:hangingChars="100" w:hanging="210"/>
        <w:jc w:val="left"/>
        <w:rPr>
          <w:rFonts w:ascii="ＭＳ 明朝" w:eastAsia="ＭＳ 明朝" w:hAnsi="ＭＳ 明朝"/>
        </w:rPr>
      </w:pPr>
      <w:r w:rsidRPr="00AE00AF">
        <w:rPr>
          <w:rFonts w:ascii="ＭＳ 明朝" w:eastAsia="ＭＳ 明朝" w:hAnsi="ＭＳ 明朝" w:hint="eastAsia"/>
        </w:rPr>
        <w:t>第５条　甲は乙の事前の書面による同意を得ることなく、本共同研究の全部又は一部を、研究協力者以外の第三者に委託してはならない。</w:t>
      </w:r>
    </w:p>
    <w:p w:rsidR="00AE00AF" w:rsidRDefault="00AE00AF" w:rsidP="00B5405B">
      <w:pPr>
        <w:ind w:left="210" w:hangingChars="100" w:hanging="210"/>
        <w:jc w:val="left"/>
        <w:rPr>
          <w:rFonts w:ascii="ＭＳ 明朝" w:eastAsia="ＭＳ 明朝" w:hAnsi="ＭＳ 明朝"/>
        </w:rPr>
      </w:pPr>
    </w:p>
    <w:p w:rsidR="00AE00AF" w:rsidRDefault="00AE00AF" w:rsidP="00B5405B">
      <w:pPr>
        <w:ind w:left="210" w:hangingChars="100" w:hanging="210"/>
        <w:jc w:val="left"/>
        <w:rPr>
          <w:rFonts w:ascii="ＭＳ 明朝" w:eastAsia="ＭＳ 明朝" w:hAnsi="ＭＳ 明朝"/>
        </w:rPr>
      </w:pPr>
      <w:r w:rsidRPr="00AE00AF">
        <w:rPr>
          <w:rFonts w:ascii="ＭＳ 明朝" w:eastAsia="ＭＳ 明朝" w:hAnsi="ＭＳ 明朝" w:hint="eastAsia"/>
        </w:rPr>
        <w:t>（共同研究に要する経費）</w:t>
      </w:r>
    </w:p>
    <w:p w:rsidR="00AE00AF" w:rsidRDefault="00AE00AF" w:rsidP="00B5405B">
      <w:pPr>
        <w:ind w:left="210" w:hangingChars="100" w:hanging="210"/>
        <w:jc w:val="left"/>
        <w:rPr>
          <w:rFonts w:ascii="ＭＳ 明朝" w:eastAsia="ＭＳ 明朝" w:hAnsi="ＭＳ 明朝"/>
        </w:rPr>
      </w:pPr>
      <w:r w:rsidRPr="00AE00AF">
        <w:rPr>
          <w:rFonts w:ascii="ＭＳ 明朝" w:eastAsia="ＭＳ 明朝" w:hAnsi="ＭＳ 明朝" w:hint="eastAsia"/>
        </w:rPr>
        <w:t>第６条　本共同研究に要する経費は別紙２に掲げる経費（以下「研究経費」という。）とする。</w:t>
      </w:r>
    </w:p>
    <w:p w:rsidR="00AE00AF" w:rsidRDefault="00AE00AF" w:rsidP="00B5405B">
      <w:pPr>
        <w:ind w:left="210" w:hangingChars="100" w:hanging="210"/>
        <w:jc w:val="left"/>
        <w:rPr>
          <w:rFonts w:ascii="ＭＳ 明朝" w:eastAsia="ＭＳ 明朝" w:hAnsi="ＭＳ 明朝"/>
        </w:rPr>
      </w:pPr>
    </w:p>
    <w:p w:rsidR="00AE00AF" w:rsidRDefault="00AE00AF" w:rsidP="00B5405B">
      <w:pPr>
        <w:ind w:left="210" w:hangingChars="100" w:hanging="210"/>
        <w:jc w:val="left"/>
        <w:rPr>
          <w:rFonts w:ascii="ＭＳ 明朝" w:eastAsia="ＭＳ 明朝" w:hAnsi="ＭＳ 明朝"/>
        </w:rPr>
      </w:pPr>
      <w:r w:rsidRPr="00AE00AF">
        <w:rPr>
          <w:rFonts w:ascii="ＭＳ 明朝" w:eastAsia="ＭＳ 明朝" w:hAnsi="ＭＳ 明朝" w:hint="eastAsia"/>
        </w:rPr>
        <w:t>（研究料及び研究経費の納付）</w:t>
      </w:r>
    </w:p>
    <w:p w:rsidR="00AE00AF" w:rsidRDefault="00AE00AF" w:rsidP="00B5405B">
      <w:pPr>
        <w:ind w:left="210" w:hangingChars="100" w:hanging="210"/>
        <w:jc w:val="left"/>
        <w:rPr>
          <w:rFonts w:ascii="ＭＳ 明朝" w:eastAsia="ＭＳ 明朝" w:hAnsi="ＭＳ 明朝"/>
        </w:rPr>
      </w:pPr>
      <w:r w:rsidRPr="00AE00AF">
        <w:rPr>
          <w:rFonts w:ascii="ＭＳ 明朝" w:eastAsia="ＭＳ 明朝" w:hAnsi="ＭＳ 明朝" w:hint="eastAsia"/>
        </w:rPr>
        <w:t>第７条　乙は、第</w:t>
      </w:r>
      <w:r w:rsidRPr="00AE00AF">
        <w:rPr>
          <w:rFonts w:ascii="ＭＳ 明朝" w:eastAsia="ＭＳ 明朝" w:hAnsi="ＭＳ 明朝"/>
        </w:rPr>
        <w:t>2条第5項に規定する別紙2中乙に係る研究経費及び第3条に規定する</w:t>
      </w:r>
      <w:r w:rsidRPr="00AE00AF">
        <w:rPr>
          <w:rFonts w:ascii="ＭＳ 明朝" w:eastAsia="ＭＳ 明朝" w:hAnsi="ＭＳ 明朝" w:hint="eastAsia"/>
        </w:rPr>
        <w:t>研究料を甲の発行する請求書により、当該請求書に定める納付期限までに甲の指定する銀行口座に振り込まなければならない。なお、甲の指定する銀行口座への入金等に係る手数料は、乙の負担とする。</w:t>
      </w:r>
    </w:p>
    <w:p w:rsidR="00AE00AF" w:rsidRDefault="00AE00AF" w:rsidP="00B5405B">
      <w:pPr>
        <w:ind w:left="210" w:hangingChars="100" w:hanging="210"/>
        <w:jc w:val="left"/>
        <w:rPr>
          <w:rFonts w:ascii="ＭＳ 明朝" w:eastAsia="ＭＳ 明朝" w:hAnsi="ＭＳ 明朝"/>
        </w:rPr>
      </w:pPr>
      <w:r w:rsidRPr="00AE00AF">
        <w:rPr>
          <w:rFonts w:ascii="ＭＳ 明朝" w:eastAsia="ＭＳ 明朝" w:hAnsi="ＭＳ 明朝" w:hint="eastAsia"/>
        </w:rPr>
        <w:t>２　乙が所定の納付期限までに前項の研究料及び研究経費を納付しないときは、納期日の翌日から</w:t>
      </w:r>
      <w:r w:rsidRPr="00AE00AF">
        <w:rPr>
          <w:rFonts w:ascii="ＭＳ 明朝" w:eastAsia="ＭＳ 明朝" w:hAnsi="ＭＳ 明朝" w:hint="eastAsia"/>
        </w:rPr>
        <w:lastRenderedPageBreak/>
        <w:t>納付の日までの日数に応じ、その未納額に年</w:t>
      </w:r>
      <w:r w:rsidRPr="00AE00AF">
        <w:rPr>
          <w:rFonts w:ascii="ＭＳ 明朝" w:eastAsia="ＭＳ 明朝" w:hAnsi="ＭＳ 明朝"/>
        </w:rPr>
        <w:t>5パーセントの割合で計算した延滞金を</w:t>
      </w:r>
      <w:r w:rsidRPr="00AE00AF">
        <w:rPr>
          <w:rFonts w:ascii="ＭＳ 明朝" w:eastAsia="ＭＳ 明朝" w:hAnsi="ＭＳ 明朝" w:hint="eastAsia"/>
        </w:rPr>
        <w:t>納付しなければならない。</w:t>
      </w:r>
    </w:p>
    <w:p w:rsidR="00AE00AF" w:rsidRDefault="00AE00AF" w:rsidP="00B5405B">
      <w:pPr>
        <w:ind w:left="210" w:hangingChars="100" w:hanging="210"/>
        <w:jc w:val="left"/>
        <w:rPr>
          <w:rFonts w:ascii="ＭＳ 明朝" w:eastAsia="ＭＳ 明朝" w:hAnsi="ＭＳ 明朝"/>
        </w:rPr>
      </w:pPr>
    </w:p>
    <w:p w:rsidR="00AE00AF" w:rsidRDefault="00AE00AF" w:rsidP="00B5405B">
      <w:pPr>
        <w:ind w:left="210" w:hangingChars="100" w:hanging="210"/>
        <w:jc w:val="left"/>
        <w:rPr>
          <w:rFonts w:ascii="ＭＳ 明朝" w:eastAsia="ＭＳ 明朝" w:hAnsi="ＭＳ 明朝"/>
        </w:rPr>
      </w:pPr>
      <w:r w:rsidRPr="00AE00AF">
        <w:rPr>
          <w:rFonts w:ascii="ＭＳ 明朝" w:eastAsia="ＭＳ 明朝" w:hAnsi="ＭＳ 明朝" w:hint="eastAsia"/>
        </w:rPr>
        <w:t>（経理）</w:t>
      </w:r>
    </w:p>
    <w:p w:rsidR="00AE00AF" w:rsidRDefault="00AE00AF" w:rsidP="00B5405B">
      <w:pPr>
        <w:ind w:left="210" w:hangingChars="100" w:hanging="210"/>
        <w:jc w:val="left"/>
        <w:rPr>
          <w:rFonts w:ascii="ＭＳ 明朝" w:eastAsia="ＭＳ 明朝" w:hAnsi="ＭＳ 明朝"/>
        </w:rPr>
      </w:pPr>
      <w:r w:rsidRPr="00AE00AF">
        <w:rPr>
          <w:rFonts w:ascii="ＭＳ 明朝" w:eastAsia="ＭＳ 明朝" w:hAnsi="ＭＳ 明朝" w:hint="eastAsia"/>
        </w:rPr>
        <w:t>第８条　前条の研究経費の経理は甲が行う。ただし、乙はこの契約に関する経理書類の閲覧を甲に申し出ることができる。甲は乙からの閲覧の申し出があった場合、これに応じなければならない。</w:t>
      </w:r>
    </w:p>
    <w:p w:rsidR="00AE00AF" w:rsidRDefault="00AE00AF" w:rsidP="00B5405B">
      <w:pPr>
        <w:ind w:left="210" w:hangingChars="100" w:hanging="210"/>
        <w:jc w:val="left"/>
        <w:rPr>
          <w:rFonts w:ascii="ＭＳ 明朝" w:eastAsia="ＭＳ 明朝" w:hAnsi="ＭＳ 明朝"/>
        </w:rPr>
      </w:pPr>
    </w:p>
    <w:p w:rsidR="00AE00AF" w:rsidRDefault="00AE00AF" w:rsidP="00B5405B">
      <w:pPr>
        <w:ind w:left="210" w:hangingChars="100" w:hanging="210"/>
        <w:jc w:val="left"/>
        <w:rPr>
          <w:rFonts w:ascii="ＭＳ 明朝" w:eastAsia="ＭＳ 明朝" w:hAnsi="ＭＳ 明朝"/>
        </w:rPr>
      </w:pPr>
      <w:r w:rsidRPr="00AE00AF">
        <w:rPr>
          <w:rFonts w:ascii="ＭＳ 明朝" w:eastAsia="ＭＳ 明朝" w:hAnsi="ＭＳ 明朝" w:hint="eastAsia"/>
        </w:rPr>
        <w:t>（研究経費により取得した設備等の帰属）</w:t>
      </w:r>
    </w:p>
    <w:p w:rsidR="00AE00AF" w:rsidRDefault="00AE00AF" w:rsidP="00B5405B">
      <w:pPr>
        <w:ind w:left="210" w:hangingChars="100" w:hanging="210"/>
        <w:jc w:val="left"/>
        <w:rPr>
          <w:rFonts w:ascii="ＭＳ 明朝" w:eastAsia="ＭＳ 明朝" w:hAnsi="ＭＳ 明朝"/>
        </w:rPr>
      </w:pPr>
      <w:r w:rsidRPr="00AE00AF">
        <w:rPr>
          <w:rFonts w:ascii="ＭＳ 明朝" w:eastAsia="ＭＳ 明朝" w:hAnsi="ＭＳ 明朝" w:hint="eastAsia"/>
        </w:rPr>
        <w:t>第９条　研究経費により取得した設備等の所有権は、甲に帰属するものとする。</w:t>
      </w:r>
    </w:p>
    <w:p w:rsidR="00AE00AF" w:rsidRDefault="00AE00AF" w:rsidP="00B5405B">
      <w:pPr>
        <w:ind w:left="210" w:hangingChars="100" w:hanging="210"/>
        <w:jc w:val="left"/>
        <w:rPr>
          <w:rFonts w:ascii="ＭＳ 明朝" w:eastAsia="ＭＳ 明朝" w:hAnsi="ＭＳ 明朝"/>
        </w:rPr>
      </w:pPr>
    </w:p>
    <w:p w:rsidR="00AE00AF" w:rsidRDefault="00AE00AF" w:rsidP="00B5405B">
      <w:pPr>
        <w:ind w:left="210" w:hangingChars="100" w:hanging="210"/>
        <w:jc w:val="left"/>
        <w:rPr>
          <w:rFonts w:ascii="ＭＳ 明朝" w:eastAsia="ＭＳ 明朝" w:hAnsi="ＭＳ 明朝"/>
        </w:rPr>
      </w:pPr>
      <w:r w:rsidRPr="00AE00AF">
        <w:rPr>
          <w:rFonts w:ascii="ＭＳ 明朝" w:eastAsia="ＭＳ 明朝" w:hAnsi="ＭＳ 明朝" w:hint="eastAsia"/>
        </w:rPr>
        <w:t>（施設・設備の提供等）</w:t>
      </w:r>
    </w:p>
    <w:p w:rsidR="00AE00AF" w:rsidRDefault="00AE00AF" w:rsidP="00B5405B">
      <w:pPr>
        <w:ind w:left="210" w:hangingChars="100" w:hanging="210"/>
        <w:jc w:val="left"/>
        <w:rPr>
          <w:rFonts w:ascii="ＭＳ 明朝" w:eastAsia="ＭＳ 明朝" w:hAnsi="ＭＳ 明朝"/>
        </w:rPr>
      </w:pPr>
      <w:r w:rsidRPr="00AE00AF">
        <w:rPr>
          <w:rFonts w:ascii="ＭＳ 明朝" w:eastAsia="ＭＳ 明朝" w:hAnsi="ＭＳ 明朝" w:hint="eastAsia"/>
        </w:rPr>
        <w:t>第１０条　甲及び乙は、別紙第</w:t>
      </w:r>
      <w:r w:rsidRPr="00AE00AF">
        <w:rPr>
          <w:rFonts w:ascii="ＭＳ 明朝" w:eastAsia="ＭＳ 明朝" w:hAnsi="ＭＳ 明朝"/>
        </w:rPr>
        <w:t>3に掲げる甲及び乙に係る施設・設備を本共同研究の用に供する</w:t>
      </w:r>
      <w:r w:rsidR="005867D7" w:rsidRPr="005867D7">
        <w:rPr>
          <w:rFonts w:ascii="ＭＳ 明朝" w:eastAsia="ＭＳ 明朝" w:hAnsi="ＭＳ 明朝" w:hint="eastAsia"/>
        </w:rPr>
        <w:t>ものとする。</w:t>
      </w:r>
    </w:p>
    <w:p w:rsidR="00F91A96" w:rsidRDefault="00F91A96" w:rsidP="00B5405B">
      <w:pPr>
        <w:ind w:left="210" w:hangingChars="100" w:hanging="210"/>
        <w:jc w:val="left"/>
        <w:rPr>
          <w:rFonts w:ascii="ＭＳ 明朝" w:eastAsia="ＭＳ 明朝" w:hAnsi="ＭＳ 明朝"/>
        </w:rPr>
      </w:pPr>
      <w:r w:rsidRPr="00F91A96">
        <w:rPr>
          <w:rFonts w:ascii="ＭＳ 明朝" w:eastAsia="ＭＳ 明朝" w:hAnsi="ＭＳ 明朝" w:hint="eastAsia"/>
        </w:rPr>
        <w:t>２　甲は、本共同研究の用に供するため、乙から第</w:t>
      </w:r>
      <w:r w:rsidRPr="00F91A96">
        <w:rPr>
          <w:rFonts w:ascii="ＭＳ 明朝" w:eastAsia="ＭＳ 明朝" w:hAnsi="ＭＳ 明朝"/>
        </w:rPr>
        <w:t>2条第7項及び別紙4に掲げる乙の所有に係</w:t>
      </w:r>
      <w:r w:rsidRPr="00F91A96">
        <w:rPr>
          <w:rFonts w:ascii="ＭＳ 明朝" w:eastAsia="ＭＳ 明朝" w:hAnsi="ＭＳ 明朝" w:hint="eastAsia"/>
        </w:rPr>
        <w:t>る設備を受け入れ、共同で使用するものとする。</w:t>
      </w:r>
    </w:p>
    <w:p w:rsidR="00F91A96" w:rsidRDefault="00F91A96" w:rsidP="00B5405B">
      <w:pPr>
        <w:ind w:left="210" w:hangingChars="100" w:hanging="210"/>
        <w:jc w:val="left"/>
        <w:rPr>
          <w:rFonts w:ascii="ＭＳ 明朝" w:eastAsia="ＭＳ 明朝" w:hAnsi="ＭＳ 明朝"/>
        </w:rPr>
      </w:pPr>
      <w:r w:rsidRPr="00F91A96">
        <w:rPr>
          <w:rFonts w:ascii="ＭＳ 明朝" w:eastAsia="ＭＳ 明朝" w:hAnsi="ＭＳ 明朝" w:hint="eastAsia"/>
        </w:rPr>
        <w:t>３　甲は第２条の規定により乙から受け入れた提供物品について、その据付完了の時から返還に係る作業が開始される時まで善良なる管理者の注意義務をもってその保管に当たらなければならない。</w:t>
      </w:r>
    </w:p>
    <w:p w:rsidR="00F91A96" w:rsidRDefault="00F91A96" w:rsidP="00B5405B">
      <w:pPr>
        <w:ind w:left="210" w:hangingChars="100" w:hanging="210"/>
        <w:jc w:val="left"/>
        <w:rPr>
          <w:rFonts w:ascii="ＭＳ 明朝" w:eastAsia="ＭＳ 明朝" w:hAnsi="ＭＳ 明朝"/>
        </w:rPr>
      </w:pPr>
      <w:r w:rsidRPr="00F91A96">
        <w:rPr>
          <w:rFonts w:ascii="ＭＳ 明朝" w:eastAsia="ＭＳ 明朝" w:hAnsi="ＭＳ 明朝" w:hint="eastAsia"/>
        </w:rPr>
        <w:t>４　乙は第１項により甲の施設内に持ち込んだ提供物品の管理については、甲の規程・規則に従わなければならない。</w:t>
      </w:r>
    </w:p>
    <w:p w:rsidR="00F91A96" w:rsidRDefault="00F91A96" w:rsidP="00B5405B">
      <w:pPr>
        <w:ind w:left="210" w:hangingChars="100" w:hanging="210"/>
        <w:jc w:val="left"/>
        <w:rPr>
          <w:rFonts w:ascii="ＭＳ 明朝" w:eastAsia="ＭＳ 明朝" w:hAnsi="ＭＳ 明朝"/>
        </w:rPr>
      </w:pPr>
      <w:r w:rsidRPr="00F91A96">
        <w:rPr>
          <w:rFonts w:ascii="ＭＳ 明朝" w:eastAsia="ＭＳ 明朝" w:hAnsi="ＭＳ 明朝" w:hint="eastAsia"/>
        </w:rPr>
        <w:t>５　甲は、乙の所有する特定の設備を使用することが必要であり、当該設備を甲に搬入することが困難な場合には、当該設備が所在する施設において研究を行うことができるものとする。</w:t>
      </w:r>
    </w:p>
    <w:p w:rsidR="00A23B92" w:rsidRDefault="00A23B92" w:rsidP="00B5405B">
      <w:pPr>
        <w:ind w:left="210" w:hangingChars="100" w:hanging="210"/>
        <w:jc w:val="left"/>
        <w:rPr>
          <w:rFonts w:ascii="ＭＳ 明朝" w:eastAsia="ＭＳ 明朝" w:hAnsi="ＭＳ 明朝"/>
        </w:rPr>
      </w:pPr>
    </w:p>
    <w:p w:rsidR="00A23B92" w:rsidRDefault="00A23B92" w:rsidP="00B5405B">
      <w:pPr>
        <w:ind w:left="210" w:hangingChars="100" w:hanging="210"/>
        <w:jc w:val="left"/>
        <w:rPr>
          <w:rFonts w:ascii="ＭＳ 明朝" w:eastAsia="ＭＳ 明朝" w:hAnsi="ＭＳ 明朝"/>
        </w:rPr>
      </w:pPr>
      <w:r w:rsidRPr="00A23B92">
        <w:rPr>
          <w:rFonts w:ascii="ＭＳ 明朝" w:eastAsia="ＭＳ 明朝" w:hAnsi="ＭＳ 明朝" w:hint="eastAsia"/>
        </w:rPr>
        <w:t>（研究の中止又は期間の延長）</w:t>
      </w:r>
    </w:p>
    <w:p w:rsidR="00A23B92" w:rsidRDefault="00A23B92" w:rsidP="00B5405B">
      <w:pPr>
        <w:ind w:left="210" w:hangingChars="100" w:hanging="210"/>
        <w:jc w:val="left"/>
        <w:rPr>
          <w:rFonts w:ascii="ＭＳ 明朝" w:eastAsia="ＭＳ 明朝" w:hAnsi="ＭＳ 明朝"/>
        </w:rPr>
      </w:pPr>
      <w:r w:rsidRPr="00A23B92">
        <w:rPr>
          <w:rFonts w:ascii="ＭＳ 明朝" w:eastAsia="ＭＳ 明朝" w:hAnsi="ＭＳ 明朝" w:hint="eastAsia"/>
        </w:rPr>
        <w:t>第１１条　共同研究担当者の休業・転出等により研究の続行が困難となったとき又は天災その他研究遂行上やむを得ない事由があるときは、甲乙協議の上、本共同研究を中止し、又は研究期間を延長することができる。この場合において、甲又は乙はその責に負わないものとする。</w:t>
      </w:r>
    </w:p>
    <w:p w:rsidR="00A23B92" w:rsidRDefault="00A23B92" w:rsidP="00B5405B">
      <w:pPr>
        <w:ind w:left="210" w:hangingChars="100" w:hanging="210"/>
        <w:jc w:val="left"/>
        <w:rPr>
          <w:rFonts w:ascii="ＭＳ 明朝" w:eastAsia="ＭＳ 明朝" w:hAnsi="ＭＳ 明朝"/>
        </w:rPr>
      </w:pPr>
    </w:p>
    <w:p w:rsidR="00A23B92" w:rsidRDefault="00A23B92" w:rsidP="00B5405B">
      <w:pPr>
        <w:ind w:left="210" w:hangingChars="100" w:hanging="210"/>
        <w:jc w:val="left"/>
        <w:rPr>
          <w:rFonts w:ascii="ＭＳ 明朝" w:eastAsia="ＭＳ 明朝" w:hAnsi="ＭＳ 明朝"/>
        </w:rPr>
      </w:pPr>
      <w:r w:rsidRPr="00A23B92">
        <w:rPr>
          <w:rFonts w:ascii="ＭＳ 明朝" w:eastAsia="ＭＳ 明朝" w:hAnsi="ＭＳ 明朝" w:hint="eastAsia"/>
        </w:rPr>
        <w:t>（研究の完了又は中止等に伴う研究経費等の取扱い）</w:t>
      </w:r>
    </w:p>
    <w:p w:rsidR="00A23B92" w:rsidRDefault="00A23B92" w:rsidP="00B5405B">
      <w:pPr>
        <w:ind w:left="210" w:hangingChars="100" w:hanging="210"/>
        <w:jc w:val="left"/>
        <w:rPr>
          <w:rFonts w:ascii="ＭＳ 明朝" w:eastAsia="ＭＳ 明朝" w:hAnsi="ＭＳ 明朝"/>
        </w:rPr>
      </w:pPr>
      <w:r w:rsidRPr="00A23B92">
        <w:rPr>
          <w:rFonts w:ascii="ＭＳ 明朝" w:eastAsia="ＭＳ 明朝" w:hAnsi="ＭＳ 明朝" w:hint="eastAsia"/>
        </w:rPr>
        <w:t>第１２条　本共同研究を完了し、又は前条の規定により、本共同研究を中止した場合において、第</w:t>
      </w:r>
      <w:r w:rsidRPr="00A23B92">
        <w:rPr>
          <w:rFonts w:ascii="ＭＳ 明朝" w:eastAsia="ＭＳ 明朝" w:hAnsi="ＭＳ 明朝"/>
        </w:rPr>
        <w:t>7条第1項の規定により納入された研究経費(研究料を除く。）の額に不用が生</w:t>
      </w:r>
      <w:r w:rsidRPr="00A23B92">
        <w:rPr>
          <w:rFonts w:ascii="ＭＳ 明朝" w:eastAsia="ＭＳ 明朝" w:hAnsi="ＭＳ 明朝" w:hint="eastAsia"/>
        </w:rPr>
        <w:t>じた場合は、乙は甲に不用となった額の返還を請求できる。甲は乙からの返還請求があった場合、これに応じなければならない。</w:t>
      </w:r>
    </w:p>
    <w:p w:rsidR="00A23B92" w:rsidRDefault="00A23B92" w:rsidP="00B5405B">
      <w:pPr>
        <w:ind w:left="210" w:hangingChars="100" w:hanging="210"/>
        <w:jc w:val="left"/>
        <w:rPr>
          <w:rFonts w:ascii="ＭＳ 明朝" w:eastAsia="ＭＳ 明朝" w:hAnsi="ＭＳ 明朝"/>
        </w:rPr>
      </w:pPr>
      <w:r>
        <w:rPr>
          <w:rFonts w:ascii="ＭＳ 明朝" w:eastAsia="ＭＳ 明朝" w:hAnsi="ＭＳ 明朝" w:hint="eastAsia"/>
        </w:rPr>
        <w:t>２</w:t>
      </w:r>
      <w:r w:rsidRPr="00A23B92">
        <w:rPr>
          <w:rFonts w:ascii="ＭＳ 明朝" w:eastAsia="ＭＳ 明朝" w:hAnsi="ＭＳ 明朝"/>
        </w:rPr>
        <w:t xml:space="preserve">　甲は、研究期間の延長により納入された研究経費に不足を生じるおそれが発生した場</w:t>
      </w:r>
      <w:r w:rsidRPr="00A23B92">
        <w:rPr>
          <w:rFonts w:ascii="ＭＳ 明朝" w:eastAsia="ＭＳ 明朝" w:hAnsi="ＭＳ 明朝" w:hint="eastAsia"/>
        </w:rPr>
        <w:t>合には、直ちに理由等を付して乙に書面により通知するものとする。この場合において、乙は甲と協議の上、不足する研究経費を負担するかどうかを決定するものとする。</w:t>
      </w:r>
    </w:p>
    <w:p w:rsidR="00A23B92" w:rsidRDefault="00A23B92" w:rsidP="00B5405B">
      <w:pPr>
        <w:ind w:left="210" w:hangingChars="100" w:hanging="210"/>
        <w:jc w:val="left"/>
        <w:rPr>
          <w:rFonts w:ascii="ＭＳ 明朝" w:eastAsia="ＭＳ 明朝" w:hAnsi="ＭＳ 明朝"/>
        </w:rPr>
      </w:pPr>
      <w:r>
        <w:rPr>
          <w:rFonts w:ascii="ＭＳ 明朝" w:eastAsia="ＭＳ 明朝" w:hAnsi="ＭＳ 明朝" w:hint="eastAsia"/>
        </w:rPr>
        <w:t>３</w:t>
      </w:r>
      <w:r w:rsidRPr="00A23B92">
        <w:rPr>
          <w:rFonts w:ascii="ＭＳ 明朝" w:eastAsia="ＭＳ 明朝" w:hAnsi="ＭＳ 明朝"/>
        </w:rPr>
        <w:t xml:space="preserve">　甲は、本共同研究を完了し、又は中止したときは、第10条第2項の規定により乙から受け入</w:t>
      </w:r>
      <w:r w:rsidRPr="00A23B92">
        <w:rPr>
          <w:rFonts w:ascii="ＭＳ 明朝" w:eastAsia="ＭＳ 明朝" w:hAnsi="ＭＳ 明朝" w:hint="eastAsia"/>
        </w:rPr>
        <w:t>れた設備を研究の完了又は中止の時点の状態で乙に返還するものとする。</w:t>
      </w:r>
    </w:p>
    <w:p w:rsidR="00A23B92" w:rsidRDefault="00A23B92" w:rsidP="00B5405B">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A23B92">
        <w:rPr>
          <w:rFonts w:ascii="ＭＳ 明朝" w:eastAsia="ＭＳ 明朝" w:hAnsi="ＭＳ 明朝" w:hint="eastAsia"/>
        </w:rPr>
        <w:t>この場合において、撤去及び搬出に要する経費は、乙の負担とする。</w:t>
      </w:r>
    </w:p>
    <w:p w:rsidR="00A23B92" w:rsidRDefault="00A23B92" w:rsidP="00B5405B">
      <w:pPr>
        <w:ind w:left="210" w:hangingChars="100" w:hanging="210"/>
        <w:jc w:val="left"/>
        <w:rPr>
          <w:rFonts w:ascii="ＭＳ 明朝" w:eastAsia="ＭＳ 明朝" w:hAnsi="ＭＳ 明朝"/>
        </w:rPr>
      </w:pPr>
    </w:p>
    <w:p w:rsidR="00A23B92" w:rsidRDefault="00A23B92" w:rsidP="00B5405B">
      <w:pPr>
        <w:ind w:left="210" w:hangingChars="100" w:hanging="210"/>
        <w:jc w:val="left"/>
        <w:rPr>
          <w:rFonts w:ascii="ＭＳ 明朝" w:eastAsia="ＭＳ 明朝" w:hAnsi="ＭＳ 明朝"/>
        </w:rPr>
      </w:pPr>
      <w:r w:rsidRPr="00A23B92">
        <w:rPr>
          <w:rFonts w:ascii="ＭＳ 明朝" w:eastAsia="ＭＳ 明朝" w:hAnsi="ＭＳ 明朝" w:hint="eastAsia"/>
        </w:rPr>
        <w:t>（情報の開示）</w:t>
      </w:r>
    </w:p>
    <w:p w:rsidR="00A23B92" w:rsidRDefault="00A23B92" w:rsidP="00B5405B">
      <w:pPr>
        <w:ind w:left="210" w:hangingChars="100" w:hanging="210"/>
        <w:jc w:val="left"/>
        <w:rPr>
          <w:rFonts w:ascii="ＭＳ 明朝" w:eastAsia="ＭＳ 明朝" w:hAnsi="ＭＳ 明朝"/>
        </w:rPr>
      </w:pPr>
      <w:r w:rsidRPr="00A23B92">
        <w:rPr>
          <w:rFonts w:ascii="ＭＳ 明朝" w:eastAsia="ＭＳ 明朝" w:hAnsi="ＭＳ 明朝" w:hint="eastAsia"/>
        </w:rPr>
        <w:t>第１３条　乙は、本共同研究に関して乙の有する情報・知識等を甲の本共同研究遂行に必要な範囲において甲に開示するものとする。ただし、甲以外の者との契約により秘密保持義務を負っているものについては、この限りではない。</w:t>
      </w:r>
    </w:p>
    <w:p w:rsidR="00A23B92" w:rsidRDefault="00A23B92" w:rsidP="00B5405B">
      <w:pPr>
        <w:ind w:left="210" w:hangingChars="100" w:hanging="210"/>
        <w:jc w:val="left"/>
        <w:rPr>
          <w:rFonts w:ascii="ＭＳ 明朝" w:eastAsia="ＭＳ 明朝" w:hAnsi="ＭＳ 明朝"/>
        </w:rPr>
      </w:pPr>
      <w:r w:rsidRPr="00A23B92">
        <w:rPr>
          <w:rFonts w:ascii="ＭＳ 明朝" w:eastAsia="ＭＳ 明朝" w:hAnsi="ＭＳ 明朝" w:hint="eastAsia"/>
        </w:rPr>
        <w:t>２　甲は、あらかじめ返還を条件に提供された資料等を、本共同研究完了後又は本共同研究中止後速やかに乙に返還するものとする。</w:t>
      </w:r>
    </w:p>
    <w:p w:rsidR="00A23B92" w:rsidRDefault="00A23B92" w:rsidP="00B5405B">
      <w:pPr>
        <w:ind w:left="210" w:hangingChars="100" w:hanging="210"/>
        <w:jc w:val="left"/>
        <w:rPr>
          <w:rFonts w:ascii="ＭＳ 明朝" w:eastAsia="ＭＳ 明朝" w:hAnsi="ＭＳ 明朝"/>
        </w:rPr>
      </w:pPr>
    </w:p>
    <w:p w:rsidR="00A23B92" w:rsidRDefault="00A23B92" w:rsidP="00B5405B">
      <w:pPr>
        <w:ind w:left="210" w:hangingChars="100" w:hanging="210"/>
        <w:jc w:val="left"/>
        <w:rPr>
          <w:rFonts w:ascii="ＭＳ 明朝" w:eastAsia="ＭＳ 明朝" w:hAnsi="ＭＳ 明朝"/>
        </w:rPr>
      </w:pPr>
      <w:r w:rsidRPr="00A23B92">
        <w:rPr>
          <w:rFonts w:ascii="ＭＳ 明朝" w:eastAsia="ＭＳ 明朝" w:hAnsi="ＭＳ 明朝" w:hint="eastAsia"/>
        </w:rPr>
        <w:t>（個人情報の取扱い）</w:t>
      </w:r>
    </w:p>
    <w:p w:rsidR="00A23B92" w:rsidRDefault="00A23B92" w:rsidP="00B5405B">
      <w:pPr>
        <w:ind w:left="210" w:hangingChars="100" w:hanging="210"/>
        <w:jc w:val="left"/>
        <w:rPr>
          <w:rFonts w:ascii="ＭＳ 明朝" w:eastAsia="ＭＳ 明朝" w:hAnsi="ＭＳ 明朝"/>
        </w:rPr>
      </w:pPr>
      <w:r w:rsidRPr="00A23B92">
        <w:rPr>
          <w:rFonts w:ascii="ＭＳ 明朝" w:eastAsia="ＭＳ 明朝" w:hAnsi="ＭＳ 明朝" w:hint="eastAsia"/>
        </w:rPr>
        <w:t>第１４条　甲及び乙は、相手方に開示する情報に個人情報が含まれる場合は、個人情報を削除あるいは個人を特定できない処理等を行ってから開示するものとする。</w:t>
      </w:r>
    </w:p>
    <w:p w:rsidR="00A23B92" w:rsidRDefault="00A23B92" w:rsidP="00B5405B">
      <w:pPr>
        <w:ind w:left="210" w:hangingChars="100" w:hanging="210"/>
        <w:jc w:val="left"/>
        <w:rPr>
          <w:rFonts w:ascii="ＭＳ 明朝" w:eastAsia="ＭＳ 明朝" w:hAnsi="ＭＳ 明朝"/>
        </w:rPr>
      </w:pPr>
      <w:r w:rsidRPr="00A23B92">
        <w:rPr>
          <w:rFonts w:ascii="ＭＳ 明朝" w:eastAsia="ＭＳ 明朝" w:hAnsi="ＭＳ 明朝" w:hint="eastAsia"/>
        </w:rPr>
        <w:t>２　前項の規定にかかわらず、個人を特定できる個人情報の開示が必要な研究を遂行する場合に</w:t>
      </w:r>
      <w:r w:rsidRPr="00A23B92">
        <w:rPr>
          <w:rFonts w:ascii="ＭＳ 明朝" w:eastAsia="ＭＳ 明朝" w:hAnsi="ＭＳ 明朝" w:hint="eastAsia"/>
        </w:rPr>
        <w:lastRenderedPageBreak/>
        <w:t>は、当該研究の遂行において遵守すべき規則等に従って当該個人情報を取り扱うものとする。</w:t>
      </w:r>
    </w:p>
    <w:p w:rsidR="00A23B92" w:rsidRDefault="00A23B92" w:rsidP="00B5405B">
      <w:pPr>
        <w:ind w:left="210" w:hangingChars="100" w:hanging="210"/>
        <w:jc w:val="left"/>
        <w:rPr>
          <w:rFonts w:ascii="ＭＳ 明朝" w:eastAsia="ＭＳ 明朝" w:hAnsi="ＭＳ 明朝"/>
        </w:rPr>
      </w:pPr>
    </w:p>
    <w:p w:rsidR="00A23B92" w:rsidRDefault="00A23B92" w:rsidP="00B5405B">
      <w:pPr>
        <w:ind w:left="210" w:hangingChars="100" w:hanging="210"/>
        <w:jc w:val="left"/>
        <w:rPr>
          <w:rFonts w:ascii="ＭＳ 明朝" w:eastAsia="ＭＳ 明朝" w:hAnsi="ＭＳ 明朝"/>
        </w:rPr>
      </w:pPr>
      <w:r w:rsidRPr="00A23B92">
        <w:rPr>
          <w:rFonts w:ascii="ＭＳ 明朝" w:eastAsia="ＭＳ 明朝" w:hAnsi="ＭＳ 明朝" w:hint="eastAsia"/>
        </w:rPr>
        <w:t>（秘密の保持）</w:t>
      </w:r>
    </w:p>
    <w:p w:rsidR="00A23B92" w:rsidRDefault="00A23B92" w:rsidP="00B5405B">
      <w:pPr>
        <w:ind w:left="210" w:hangingChars="100" w:hanging="210"/>
        <w:jc w:val="left"/>
        <w:rPr>
          <w:rFonts w:ascii="ＭＳ 明朝" w:eastAsia="ＭＳ 明朝" w:hAnsi="ＭＳ 明朝"/>
        </w:rPr>
      </w:pPr>
      <w:r w:rsidRPr="00A23B92">
        <w:rPr>
          <w:rFonts w:ascii="ＭＳ 明朝" w:eastAsia="ＭＳ 明朝" w:hAnsi="ＭＳ 明朝" w:hint="eastAsia"/>
        </w:rPr>
        <w:t>第１５条　甲及び乙は、次のもの（以下「秘密情報・成果等」という。）を秘密として扱い、相手方の書面による事前の同意なしに、それらを第三者に提供、開示又は漏洩しないものとする。</w:t>
      </w:r>
    </w:p>
    <w:p w:rsidR="00BE5C37" w:rsidRDefault="00BE5C37" w:rsidP="00BE5C37">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Pr="00BE5C37">
        <w:rPr>
          <w:rFonts w:ascii="ＭＳ 明朝" w:eastAsia="ＭＳ 明朝" w:hAnsi="ＭＳ 明朝" w:hint="eastAsia"/>
        </w:rPr>
        <w:t>一　本共同研究に関して相手方から提供又は開示された、技術上又は営業上の情報であって、提供又は開示の際に相手方より秘密である旨の表示がなされ、又は口頭で開示されかつ開示に際し秘密である旨明示され開示後</w:t>
      </w:r>
      <w:r w:rsidRPr="00BE5C37">
        <w:rPr>
          <w:rFonts w:ascii="ＭＳ 明朝" w:eastAsia="ＭＳ 明朝" w:hAnsi="ＭＳ 明朝"/>
        </w:rPr>
        <w:t>20日以内に書面で相手方に対し</w:t>
      </w:r>
      <w:r w:rsidRPr="00BE5C37">
        <w:rPr>
          <w:rFonts w:ascii="ＭＳ 明朝" w:eastAsia="ＭＳ 明朝" w:hAnsi="ＭＳ 明朝" w:hint="eastAsia"/>
        </w:rPr>
        <w:t>て通知されたもの（以下「秘密情報」という。）</w:t>
      </w:r>
    </w:p>
    <w:p w:rsidR="00BE5C37" w:rsidRDefault="00BE5C37" w:rsidP="00BE5C37">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Pr="00BE5C37">
        <w:rPr>
          <w:rFonts w:ascii="ＭＳ 明朝" w:eastAsia="ＭＳ 明朝" w:hAnsi="ＭＳ 明朝" w:hint="eastAsia"/>
        </w:rPr>
        <w:t>二　第</w:t>
      </w:r>
      <w:r w:rsidRPr="00BE5C37">
        <w:rPr>
          <w:rFonts w:ascii="ＭＳ 明朝" w:eastAsia="ＭＳ 明朝" w:hAnsi="ＭＳ 明朝"/>
        </w:rPr>
        <w:t>17条の本共同研究に係る研究成果</w:t>
      </w:r>
    </w:p>
    <w:p w:rsidR="007C6324" w:rsidRDefault="007C6324" w:rsidP="00BE5C37">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Pr="007C6324">
        <w:rPr>
          <w:rFonts w:ascii="ＭＳ 明朝" w:eastAsia="ＭＳ 明朝" w:hAnsi="ＭＳ 明朝" w:hint="eastAsia"/>
        </w:rPr>
        <w:t>三　本共同研究の過程において創製された、前号の成果以外の技術情報であって、創製後すみやかに、甲及び乙が書面による合意により秘密として指定したもの</w:t>
      </w:r>
    </w:p>
    <w:p w:rsidR="007C6324" w:rsidRDefault="007C6324" w:rsidP="007C6324">
      <w:pPr>
        <w:ind w:left="210" w:hangingChars="100" w:hanging="210"/>
        <w:jc w:val="left"/>
        <w:rPr>
          <w:rFonts w:ascii="ＭＳ 明朝" w:eastAsia="ＭＳ 明朝" w:hAnsi="ＭＳ 明朝"/>
        </w:rPr>
      </w:pPr>
      <w:r w:rsidRPr="007C6324">
        <w:rPr>
          <w:rFonts w:ascii="ＭＳ 明朝" w:eastAsia="ＭＳ 明朝" w:hAnsi="ＭＳ 明朝" w:hint="eastAsia"/>
        </w:rPr>
        <w:t>２　前項にもかかわらず、当該秘密情報・成果等が次の各号のいずれかに該当する場合は、この限りでない。</w:t>
      </w:r>
    </w:p>
    <w:p w:rsidR="007C6324" w:rsidRDefault="007C6324" w:rsidP="007C6324">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Pr="007C6324">
        <w:rPr>
          <w:rFonts w:ascii="ＭＳ 明朝" w:eastAsia="ＭＳ 明朝" w:hAnsi="ＭＳ 明朝" w:hint="eastAsia"/>
        </w:rPr>
        <w:t>一　相手方からの知得時に既に公知の情報又は相手方から知得後に自己の責に帰すべき事由によることなく公知となった情報であるもの</w:t>
      </w:r>
    </w:p>
    <w:p w:rsidR="007C6324" w:rsidRDefault="007C6324" w:rsidP="007C6324">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Pr="007C6324">
        <w:rPr>
          <w:rFonts w:ascii="ＭＳ 明朝" w:eastAsia="ＭＳ 明朝" w:hAnsi="ＭＳ 明朝" w:hint="eastAsia"/>
        </w:rPr>
        <w:t>二　第三者から秘密保持義務を負うことなく正当に入手した情報であるもの</w:t>
      </w:r>
    </w:p>
    <w:p w:rsidR="007C6324" w:rsidRDefault="007C6324" w:rsidP="007C6324">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Pr="007C6324">
        <w:rPr>
          <w:rFonts w:ascii="ＭＳ 明朝" w:eastAsia="ＭＳ 明朝" w:hAnsi="ＭＳ 明朝" w:hint="eastAsia"/>
        </w:rPr>
        <w:t>三　相手方から当該情報を知得した時点で既に保有していた情報であるもの</w:t>
      </w:r>
    </w:p>
    <w:p w:rsidR="007C6324" w:rsidRDefault="007C6324" w:rsidP="007C6324">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Pr="007C6324">
        <w:rPr>
          <w:rFonts w:ascii="ＭＳ 明朝" w:eastAsia="ＭＳ 明朝" w:hAnsi="ＭＳ 明朝" w:hint="eastAsia"/>
        </w:rPr>
        <w:t>四　相手方から知り得た情報によらないで独自に開発したことが書面により立証できるも</w:t>
      </w:r>
      <w:r>
        <w:rPr>
          <w:rFonts w:ascii="ＭＳ 明朝" w:eastAsia="ＭＳ 明朝" w:hAnsi="ＭＳ 明朝" w:hint="eastAsia"/>
        </w:rPr>
        <w:t>の</w:t>
      </w:r>
    </w:p>
    <w:p w:rsidR="007C6324" w:rsidRDefault="007C6324" w:rsidP="007C6324">
      <w:pPr>
        <w:ind w:left="420" w:hangingChars="200" w:hanging="420"/>
        <w:jc w:val="left"/>
        <w:rPr>
          <w:rFonts w:ascii="ＭＳ 明朝" w:eastAsia="ＭＳ 明朝" w:hAnsi="ＭＳ 明朝"/>
        </w:rPr>
      </w:pPr>
    </w:p>
    <w:p w:rsidR="007C6324" w:rsidRDefault="002A3468" w:rsidP="007C6324">
      <w:pPr>
        <w:ind w:left="420" w:hangingChars="200" w:hanging="420"/>
        <w:jc w:val="left"/>
        <w:rPr>
          <w:rFonts w:ascii="ＭＳ 明朝" w:eastAsia="ＭＳ 明朝" w:hAnsi="ＭＳ 明朝"/>
        </w:rPr>
      </w:pPr>
      <w:r w:rsidRPr="002A3468">
        <w:rPr>
          <w:rFonts w:ascii="ＭＳ 明朝" w:eastAsia="ＭＳ 明朝" w:hAnsi="ＭＳ 明朝" w:hint="eastAsia"/>
        </w:rPr>
        <w:t>（秘密情報・成果等の管理、著作権の保護）</w:t>
      </w:r>
    </w:p>
    <w:p w:rsidR="002A3468" w:rsidRDefault="002A3468" w:rsidP="002A3468">
      <w:pPr>
        <w:ind w:left="210" w:hangingChars="100" w:hanging="210"/>
        <w:jc w:val="left"/>
        <w:rPr>
          <w:rFonts w:ascii="ＭＳ 明朝" w:eastAsia="ＭＳ 明朝" w:hAnsi="ＭＳ 明朝"/>
        </w:rPr>
      </w:pPr>
      <w:r w:rsidRPr="002A3468">
        <w:rPr>
          <w:rFonts w:ascii="ＭＳ 明朝" w:eastAsia="ＭＳ 明朝" w:hAnsi="ＭＳ 明朝" w:hint="eastAsia"/>
        </w:rPr>
        <w:t>第１６条　甲及び乙は、前条の秘密情報・成果等の保管管理については、善良なる管理者の注意義務をもって厳重にこれを行うものとする。</w:t>
      </w:r>
    </w:p>
    <w:p w:rsidR="002A3468" w:rsidRDefault="002A3468" w:rsidP="002A3468">
      <w:pPr>
        <w:ind w:left="210" w:hangingChars="100" w:hanging="210"/>
        <w:jc w:val="left"/>
        <w:rPr>
          <w:rFonts w:ascii="ＭＳ 明朝" w:eastAsia="ＭＳ 明朝" w:hAnsi="ＭＳ 明朝"/>
        </w:rPr>
      </w:pPr>
      <w:r w:rsidRPr="002A3468">
        <w:rPr>
          <w:rFonts w:ascii="ＭＳ 明朝" w:eastAsia="ＭＳ 明朝" w:hAnsi="ＭＳ 明朝" w:hint="eastAsia"/>
        </w:rPr>
        <w:t>２　甲及び乙は、相手方から貸与又は開示された秘密情報・成果等を、その他の情報、資料と隔離して管理するものとし、情報、資料の混同を防止しなければならない。</w:t>
      </w:r>
    </w:p>
    <w:p w:rsidR="002A3468" w:rsidRDefault="002A3468" w:rsidP="002A3468">
      <w:pPr>
        <w:ind w:left="210" w:hangingChars="100" w:hanging="210"/>
        <w:jc w:val="left"/>
        <w:rPr>
          <w:rFonts w:ascii="ＭＳ 明朝" w:eastAsia="ＭＳ 明朝" w:hAnsi="ＭＳ 明朝"/>
        </w:rPr>
      </w:pPr>
    </w:p>
    <w:p w:rsidR="002A3468" w:rsidRDefault="002A3468" w:rsidP="002A3468">
      <w:pPr>
        <w:ind w:left="210" w:hangingChars="100" w:hanging="210"/>
        <w:jc w:val="left"/>
        <w:rPr>
          <w:rFonts w:ascii="ＭＳ 明朝" w:eastAsia="ＭＳ 明朝" w:hAnsi="ＭＳ 明朝"/>
        </w:rPr>
      </w:pPr>
      <w:r w:rsidRPr="002A3468">
        <w:rPr>
          <w:rFonts w:ascii="ＭＳ 明朝" w:eastAsia="ＭＳ 明朝" w:hAnsi="ＭＳ 明朝" w:hint="eastAsia"/>
        </w:rPr>
        <w:t>（研究成果の報告）</w:t>
      </w:r>
    </w:p>
    <w:p w:rsidR="002A3468" w:rsidRDefault="002A3468" w:rsidP="002A3468">
      <w:pPr>
        <w:ind w:left="210" w:hangingChars="100" w:hanging="210"/>
        <w:jc w:val="left"/>
        <w:rPr>
          <w:rFonts w:ascii="ＭＳ 明朝" w:eastAsia="ＭＳ 明朝" w:hAnsi="ＭＳ 明朝"/>
        </w:rPr>
      </w:pPr>
      <w:r w:rsidRPr="002A3468">
        <w:rPr>
          <w:rFonts w:ascii="ＭＳ 明朝" w:eastAsia="ＭＳ 明朝" w:hAnsi="ＭＳ 明朝" w:hint="eastAsia"/>
        </w:rPr>
        <w:t>第１７条　甲は、本共同研究完了後、速やかに本共同研究の実施期間中に得られた研究成果についてとりまとめた報告書（以下「研究成果報告書」という。）を乙に提出するものとする。</w:t>
      </w:r>
    </w:p>
    <w:p w:rsidR="002A3468" w:rsidRDefault="002A3468" w:rsidP="002A3468">
      <w:pPr>
        <w:ind w:left="210" w:hangingChars="100" w:hanging="210"/>
        <w:jc w:val="left"/>
        <w:rPr>
          <w:rFonts w:ascii="ＭＳ 明朝" w:eastAsia="ＭＳ 明朝" w:hAnsi="ＭＳ 明朝"/>
        </w:rPr>
      </w:pPr>
    </w:p>
    <w:p w:rsidR="002A3468" w:rsidRDefault="00E975F6" w:rsidP="002A3468">
      <w:pPr>
        <w:ind w:left="210" w:hangingChars="100" w:hanging="210"/>
        <w:jc w:val="left"/>
        <w:rPr>
          <w:rFonts w:ascii="ＭＳ 明朝" w:eastAsia="ＭＳ 明朝" w:hAnsi="ＭＳ 明朝"/>
        </w:rPr>
      </w:pPr>
      <w:r w:rsidRPr="00E975F6">
        <w:rPr>
          <w:rFonts w:ascii="ＭＳ 明朝" w:eastAsia="ＭＳ 明朝" w:hAnsi="ＭＳ 明朝" w:hint="eastAsia"/>
        </w:rPr>
        <w:t>（ノウハウの指定）</w:t>
      </w:r>
    </w:p>
    <w:p w:rsidR="00E975F6" w:rsidRDefault="00E975F6" w:rsidP="002A3468">
      <w:pPr>
        <w:ind w:left="210" w:hangingChars="100" w:hanging="210"/>
        <w:jc w:val="left"/>
        <w:rPr>
          <w:rFonts w:ascii="ＭＳ 明朝" w:eastAsia="ＭＳ 明朝" w:hAnsi="ＭＳ 明朝"/>
        </w:rPr>
      </w:pPr>
      <w:r w:rsidRPr="00E975F6">
        <w:rPr>
          <w:rFonts w:ascii="ＭＳ 明朝" w:eastAsia="ＭＳ 明朝" w:hAnsi="ＭＳ 明朝" w:hint="eastAsia"/>
        </w:rPr>
        <w:t>第１８条　甲及び乙は、協議の上、研究成果報告書に記載された研究成果のうち、ノウハウに該当するものについて、速やかに指定するものとする。</w:t>
      </w:r>
    </w:p>
    <w:p w:rsidR="00E975F6" w:rsidRDefault="00E975F6" w:rsidP="002A3468">
      <w:pPr>
        <w:ind w:left="210" w:hangingChars="100" w:hanging="210"/>
        <w:jc w:val="left"/>
        <w:rPr>
          <w:rFonts w:ascii="ＭＳ 明朝" w:eastAsia="ＭＳ 明朝" w:hAnsi="ＭＳ 明朝"/>
        </w:rPr>
      </w:pPr>
      <w:r w:rsidRPr="00E975F6">
        <w:rPr>
          <w:rFonts w:ascii="ＭＳ 明朝" w:eastAsia="ＭＳ 明朝" w:hAnsi="ＭＳ 明朝" w:hint="eastAsia"/>
        </w:rPr>
        <w:t>２　ノウハウの指定に当たっては、秘匿すべき期間を明示するものとする。</w:t>
      </w:r>
    </w:p>
    <w:p w:rsidR="00E975F6" w:rsidRDefault="00E975F6" w:rsidP="002A3468">
      <w:pPr>
        <w:ind w:left="210" w:hangingChars="100" w:hanging="210"/>
        <w:jc w:val="left"/>
        <w:rPr>
          <w:rFonts w:ascii="ＭＳ 明朝" w:eastAsia="ＭＳ 明朝" w:hAnsi="ＭＳ 明朝"/>
        </w:rPr>
      </w:pPr>
      <w:r w:rsidRPr="00E975F6">
        <w:rPr>
          <w:rFonts w:ascii="ＭＳ 明朝" w:eastAsia="ＭＳ 明朝" w:hAnsi="ＭＳ 明朝" w:hint="eastAsia"/>
        </w:rPr>
        <w:t>３　前項の秘匿すべき期間は、甲乙協議の上、決定するものとし、別途契約においてその旨を明示するものとする。</w:t>
      </w:r>
    </w:p>
    <w:p w:rsidR="00BD26E4" w:rsidRDefault="00BD26E4" w:rsidP="002A3468">
      <w:pPr>
        <w:ind w:left="210" w:hangingChars="100" w:hanging="210"/>
        <w:jc w:val="left"/>
        <w:rPr>
          <w:rFonts w:ascii="ＭＳ 明朝" w:eastAsia="ＭＳ 明朝" w:hAnsi="ＭＳ 明朝"/>
        </w:rPr>
      </w:pPr>
    </w:p>
    <w:p w:rsidR="00BD26E4" w:rsidRDefault="00BD26E4" w:rsidP="002A3468">
      <w:pPr>
        <w:ind w:left="210" w:hangingChars="100" w:hanging="210"/>
        <w:jc w:val="left"/>
        <w:rPr>
          <w:rFonts w:ascii="ＭＳ 明朝" w:eastAsia="ＭＳ 明朝" w:hAnsi="ＭＳ 明朝"/>
        </w:rPr>
      </w:pPr>
      <w:r w:rsidRPr="00BD26E4">
        <w:rPr>
          <w:rFonts w:ascii="ＭＳ 明朝" w:eastAsia="ＭＳ 明朝" w:hAnsi="ＭＳ 明朝" w:hint="eastAsia"/>
        </w:rPr>
        <w:t>（研究成果の公表）</w:t>
      </w:r>
    </w:p>
    <w:p w:rsidR="00BD26E4" w:rsidRDefault="00BD26E4" w:rsidP="002A3468">
      <w:pPr>
        <w:ind w:left="210" w:hangingChars="100" w:hanging="210"/>
        <w:jc w:val="left"/>
        <w:rPr>
          <w:rFonts w:ascii="ＭＳ 明朝" w:eastAsia="ＭＳ 明朝" w:hAnsi="ＭＳ 明朝"/>
        </w:rPr>
      </w:pPr>
      <w:r w:rsidRPr="00BD26E4">
        <w:rPr>
          <w:rFonts w:ascii="ＭＳ 明朝" w:eastAsia="ＭＳ 明朝" w:hAnsi="ＭＳ 明朝" w:hint="eastAsia"/>
        </w:rPr>
        <w:t>第１９条　本共同研究による研究成果は、公表を原則とするものとする。</w:t>
      </w:r>
    </w:p>
    <w:p w:rsidR="00BD26E4" w:rsidRDefault="00BD26E4" w:rsidP="002A3468">
      <w:pPr>
        <w:ind w:left="210" w:hangingChars="100" w:hanging="210"/>
        <w:jc w:val="left"/>
        <w:rPr>
          <w:rFonts w:ascii="ＭＳ 明朝" w:eastAsia="ＭＳ 明朝" w:hAnsi="ＭＳ 明朝"/>
        </w:rPr>
      </w:pPr>
      <w:r w:rsidRPr="00BD26E4">
        <w:rPr>
          <w:rFonts w:ascii="ＭＳ 明朝" w:eastAsia="ＭＳ 明朝" w:hAnsi="ＭＳ 明朝" w:hint="eastAsia"/>
        </w:rPr>
        <w:t>２　甲又は乙は本共同研究によって得られた、研究成果及びその他の技術情報（以下「研究成果等」という。）について、公表又は公開しようとするときは、研究成果等の公表等をしようとする日の</w:t>
      </w:r>
      <w:r w:rsidRPr="00BD26E4">
        <w:rPr>
          <w:rFonts w:ascii="ＭＳ 明朝" w:eastAsia="ＭＳ 明朝" w:hAnsi="ＭＳ 明朝"/>
        </w:rPr>
        <w:t>30日前までにその内容を書面にて相手方に通知しなければならない。</w:t>
      </w:r>
      <w:r w:rsidRPr="00BD26E4">
        <w:rPr>
          <w:rFonts w:ascii="ＭＳ 明朝" w:eastAsia="ＭＳ 明朝" w:hAnsi="ＭＳ 明朝" w:hint="eastAsia"/>
        </w:rPr>
        <w:t>また、公表しようとする甲又は乙（以下「公表希望当事者」という。）は相手方の事前の書面による了解を得た上で、その内容が本共同研究の結果得られたものであることを明示することができる。</w:t>
      </w:r>
    </w:p>
    <w:p w:rsidR="00BD26E4" w:rsidRDefault="00BD26E4" w:rsidP="002A3468">
      <w:pPr>
        <w:ind w:left="210" w:hangingChars="100" w:hanging="210"/>
        <w:jc w:val="left"/>
        <w:rPr>
          <w:rFonts w:ascii="ＭＳ 明朝" w:eastAsia="ＭＳ 明朝" w:hAnsi="ＭＳ 明朝"/>
        </w:rPr>
      </w:pPr>
      <w:r w:rsidRPr="00BD26E4">
        <w:rPr>
          <w:rFonts w:ascii="ＭＳ 明朝" w:eastAsia="ＭＳ 明朝" w:hAnsi="ＭＳ 明朝" w:hint="eastAsia"/>
        </w:rPr>
        <w:t>３　甲及び乙は、本共同研究によって得られた研究成果等のうち、次の各号に該当するものについては、相手方の書面による事前の同意なく、発表又は公開してはならない。</w:t>
      </w:r>
      <w:r>
        <w:rPr>
          <w:rFonts w:ascii="ＭＳ 明朝" w:eastAsia="ＭＳ 明朝" w:hAnsi="ＭＳ 明朝"/>
        </w:rPr>
        <w:br/>
      </w:r>
      <w:r w:rsidRPr="00BD26E4">
        <w:rPr>
          <w:rFonts w:ascii="ＭＳ 明朝" w:eastAsia="ＭＳ 明朝" w:hAnsi="ＭＳ 明朝" w:hint="eastAsia"/>
        </w:rPr>
        <w:t>一　相手方の単独所有となった知的財産権の内容及び相手方単独所有となった成果有体物</w:t>
      </w:r>
    </w:p>
    <w:p w:rsidR="00BD26E4" w:rsidRDefault="00BD26E4" w:rsidP="002A3468">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BD26E4">
        <w:rPr>
          <w:rFonts w:ascii="ＭＳ 明朝" w:eastAsia="ＭＳ 明朝" w:hAnsi="ＭＳ 明朝" w:hint="eastAsia"/>
        </w:rPr>
        <w:t>二　甲乙の共有となったが、出願等を行っていない知的財産権の内容</w:t>
      </w:r>
    </w:p>
    <w:p w:rsidR="00BD26E4" w:rsidRDefault="00BD26E4" w:rsidP="002A3468">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BD26E4">
        <w:rPr>
          <w:rFonts w:ascii="ＭＳ 明朝" w:eastAsia="ＭＳ 明朝" w:hAnsi="ＭＳ 明朝" w:hint="eastAsia"/>
        </w:rPr>
        <w:t>三　第</w:t>
      </w:r>
      <w:r w:rsidRPr="00BD26E4">
        <w:rPr>
          <w:rFonts w:ascii="ＭＳ 明朝" w:eastAsia="ＭＳ 明朝" w:hAnsi="ＭＳ 明朝"/>
        </w:rPr>
        <w:t>15条第１項第三号により秘密として指定された技術情報及び第18</w:t>
      </w:r>
      <w:r>
        <w:rPr>
          <w:rFonts w:ascii="ＭＳ 明朝" w:eastAsia="ＭＳ 明朝" w:hAnsi="ＭＳ 明朝"/>
        </w:rPr>
        <w:t>条に定める</w:t>
      </w:r>
      <w:r>
        <w:rPr>
          <w:rFonts w:ascii="ＭＳ 明朝" w:eastAsia="ＭＳ 明朝" w:hAnsi="ＭＳ 明朝" w:hint="eastAsia"/>
        </w:rPr>
        <w:t>ノウハウ</w:t>
      </w:r>
    </w:p>
    <w:p w:rsidR="00BD26E4" w:rsidRDefault="00BD26E4" w:rsidP="002A3468">
      <w:pPr>
        <w:ind w:left="210" w:hangingChars="100" w:hanging="210"/>
        <w:jc w:val="left"/>
        <w:rPr>
          <w:rFonts w:ascii="ＭＳ 明朝" w:eastAsia="ＭＳ 明朝" w:hAnsi="ＭＳ 明朝"/>
        </w:rPr>
      </w:pPr>
      <w:r w:rsidRPr="00BD26E4">
        <w:rPr>
          <w:rFonts w:ascii="ＭＳ 明朝" w:eastAsia="ＭＳ 明朝" w:hAnsi="ＭＳ 明朝" w:hint="eastAsia"/>
        </w:rPr>
        <w:t>４　第</w:t>
      </w:r>
      <w:r w:rsidRPr="00BD26E4">
        <w:rPr>
          <w:rFonts w:ascii="ＭＳ 明朝" w:eastAsia="ＭＳ 明朝" w:hAnsi="ＭＳ 明朝"/>
        </w:rPr>
        <w:t>2項の通知を受けた相手方は、前項各号に該当するとき、又は発表・公開により将来</w:t>
      </w:r>
      <w:r>
        <w:rPr>
          <w:rFonts w:ascii="ＭＳ 明朝" w:eastAsia="ＭＳ 明朝" w:hAnsi="ＭＳ 明朝" w:hint="eastAsia"/>
        </w:rPr>
        <w:t>期待</w:t>
      </w:r>
      <w:r w:rsidRPr="00BD26E4">
        <w:rPr>
          <w:rFonts w:ascii="ＭＳ 明朝" w:eastAsia="ＭＳ 明朝" w:hAnsi="ＭＳ 明朝" w:hint="eastAsia"/>
        </w:rPr>
        <w:t>される利益を侵害される恐れがあると判断するときは、当該通知受理後</w:t>
      </w:r>
      <w:r w:rsidRPr="00BD26E4">
        <w:rPr>
          <w:rFonts w:ascii="ＭＳ 明朝" w:eastAsia="ＭＳ 明朝" w:hAnsi="ＭＳ 明朝"/>
        </w:rPr>
        <w:t>10日以内に</w:t>
      </w:r>
      <w:r w:rsidRPr="00BD26E4">
        <w:rPr>
          <w:rFonts w:ascii="ＭＳ 明朝" w:eastAsia="ＭＳ 明朝" w:hAnsi="ＭＳ 明朝" w:hint="eastAsia"/>
        </w:rPr>
        <w:t>発表又は公開される内容の修正を書面にて公表希望当事者に通知するものとし、公表希望当事者は、相手方と十</w:t>
      </w:r>
      <w:r w:rsidRPr="00BD26E4">
        <w:rPr>
          <w:rFonts w:ascii="ＭＳ 明朝" w:eastAsia="ＭＳ 明朝" w:hAnsi="ＭＳ 明朝" w:hint="eastAsia"/>
        </w:rPr>
        <w:lastRenderedPageBreak/>
        <w:t>分な協議をしなくてはならない。公表希望当事者は、前項各号に該当する部分、及び公表希望当事者においても公開により相手方の将来期待される利益を侵害する恐れがあると判断する部分については、相手方の事前の書面による同意なく、公表してはならない。</w:t>
      </w:r>
    </w:p>
    <w:p w:rsidR="00E04F3E" w:rsidRDefault="00E04F3E" w:rsidP="002A3468">
      <w:pPr>
        <w:ind w:left="210" w:hangingChars="100" w:hanging="210"/>
        <w:jc w:val="left"/>
        <w:rPr>
          <w:rFonts w:ascii="ＭＳ 明朝" w:eastAsia="ＭＳ 明朝" w:hAnsi="ＭＳ 明朝"/>
        </w:rPr>
      </w:pPr>
    </w:p>
    <w:p w:rsidR="00E04F3E" w:rsidRDefault="00E04F3E" w:rsidP="002A3468">
      <w:pPr>
        <w:ind w:left="210" w:hangingChars="100" w:hanging="210"/>
        <w:jc w:val="left"/>
        <w:rPr>
          <w:rFonts w:ascii="ＭＳ 明朝" w:eastAsia="ＭＳ 明朝" w:hAnsi="ＭＳ 明朝"/>
        </w:rPr>
      </w:pPr>
      <w:r w:rsidRPr="00E04F3E">
        <w:rPr>
          <w:rFonts w:ascii="ＭＳ 明朝" w:eastAsia="ＭＳ 明朝" w:hAnsi="ＭＳ 明朝" w:hint="eastAsia"/>
        </w:rPr>
        <w:t>（知的財産権の出願等）</w:t>
      </w:r>
    </w:p>
    <w:p w:rsidR="00E04F3E" w:rsidRDefault="00E04F3E" w:rsidP="002A3468">
      <w:pPr>
        <w:ind w:left="210" w:hangingChars="100" w:hanging="210"/>
        <w:jc w:val="left"/>
        <w:rPr>
          <w:rFonts w:ascii="ＭＳ 明朝" w:eastAsia="ＭＳ 明朝" w:hAnsi="ＭＳ 明朝"/>
        </w:rPr>
      </w:pPr>
      <w:r w:rsidRPr="00E04F3E">
        <w:rPr>
          <w:rFonts w:ascii="ＭＳ 明朝" w:eastAsia="ＭＳ 明朝" w:hAnsi="ＭＳ 明朝" w:hint="eastAsia"/>
        </w:rPr>
        <w:t>第２０条　甲及び乙は、甲に所属する共同研究担当者と乙に所属する共同研究員（以下「研究担当者等」という。）が本共同研究の実施に伴い発明等を得た場合には、速やかに相手方に通知し、当該発明等に係る知的財産権の持分及び出願等の可否等について協議するものとする。</w:t>
      </w:r>
    </w:p>
    <w:p w:rsidR="00E04F3E" w:rsidRDefault="00E04F3E" w:rsidP="002A3468">
      <w:pPr>
        <w:ind w:left="210" w:hangingChars="100" w:hanging="210"/>
        <w:jc w:val="left"/>
        <w:rPr>
          <w:rFonts w:ascii="ＭＳ 明朝" w:eastAsia="ＭＳ 明朝" w:hAnsi="ＭＳ 明朝"/>
        </w:rPr>
      </w:pPr>
      <w:r w:rsidRPr="00E04F3E">
        <w:rPr>
          <w:rFonts w:ascii="ＭＳ 明朝" w:eastAsia="ＭＳ 明朝" w:hAnsi="ＭＳ 明朝" w:hint="eastAsia"/>
        </w:rPr>
        <w:t>２　甲及び乙は、自己に所属する研究担当者等に帰属する本共同研究の実施に伴い得られた発明等（甲に所属する共同研究担当者と乙に所属する共同研究員により共同で得られた発明等を含む。）について、それぞれの規則等により、当該発明等を得た研究担当者等から、当該発明等に関する知的財産権の承継を受けるものとする。</w:t>
      </w:r>
    </w:p>
    <w:p w:rsidR="00E04F3E" w:rsidRDefault="00E04F3E" w:rsidP="002A3468">
      <w:pPr>
        <w:ind w:left="210" w:hangingChars="100" w:hanging="210"/>
        <w:jc w:val="left"/>
        <w:rPr>
          <w:rFonts w:ascii="ＭＳ 明朝" w:eastAsia="ＭＳ 明朝" w:hAnsi="ＭＳ 明朝"/>
        </w:rPr>
      </w:pPr>
      <w:r w:rsidRPr="00E04F3E">
        <w:rPr>
          <w:rFonts w:ascii="ＭＳ 明朝" w:eastAsia="ＭＳ 明朝" w:hAnsi="ＭＳ 明朝" w:hint="eastAsia"/>
        </w:rPr>
        <w:t>３　前項の場合において、甲及び乙が、本共同研究の実施に伴い発明等を得た自己に所属する研究担当者等から、当該発明等に関する知的財産権を承継しないときは、相手方にその旨を通知するものとする。</w:t>
      </w:r>
    </w:p>
    <w:p w:rsidR="00E04F3E" w:rsidRDefault="00E04F3E" w:rsidP="002A3468">
      <w:pPr>
        <w:ind w:left="210" w:hangingChars="100" w:hanging="210"/>
        <w:jc w:val="left"/>
        <w:rPr>
          <w:rFonts w:ascii="ＭＳ 明朝" w:eastAsia="ＭＳ 明朝" w:hAnsi="ＭＳ 明朝"/>
        </w:rPr>
      </w:pPr>
      <w:r w:rsidRPr="00E04F3E">
        <w:rPr>
          <w:rFonts w:ascii="ＭＳ 明朝" w:eastAsia="ＭＳ 明朝" w:hAnsi="ＭＳ 明朝" w:hint="eastAsia"/>
        </w:rPr>
        <w:t>４　いずれかの当事者に所属する研究担当者等のみによって得られた発明等に関する知的財産権は、当該発明等を得た研究担当者等からの承継を受けた場合、当該いずれかの当事者に単独で帰属するものとし、当該当事者は、単独で、自己の判断に基づき当該発明等に関する</w:t>
      </w:r>
      <w:r>
        <w:rPr>
          <w:rFonts w:ascii="ＭＳ 明朝" w:eastAsia="ＭＳ 明朝" w:hAnsi="ＭＳ 明朝" w:hint="eastAsia"/>
        </w:rPr>
        <w:t>知的財産権の出願等及び権利保全の手続きを行うことができるものとす</w:t>
      </w:r>
      <w:r w:rsidRPr="00E04F3E">
        <w:rPr>
          <w:rFonts w:ascii="ＭＳ 明朝" w:eastAsia="ＭＳ 明朝" w:hAnsi="ＭＳ 明朝" w:hint="eastAsia"/>
        </w:rPr>
        <w:t>る。ただし、かかる出願等の手続きに先立ち、第１項の協議において、あらかじめ相手方に対して当該発明等が単独に帰属することの承認を得るものとする。この場合、出願等及び権利保全の手続きに要する費用は、当該発明等に関する知的財産権の帰属する当事者が負担するものとする。</w:t>
      </w:r>
    </w:p>
    <w:p w:rsidR="00E04F3E" w:rsidRDefault="00E04F3E" w:rsidP="002A3468">
      <w:pPr>
        <w:ind w:left="210" w:hangingChars="100" w:hanging="210"/>
        <w:jc w:val="left"/>
        <w:rPr>
          <w:rFonts w:ascii="ＭＳ 明朝" w:eastAsia="ＭＳ 明朝" w:hAnsi="ＭＳ 明朝"/>
        </w:rPr>
      </w:pPr>
      <w:r w:rsidRPr="00E04F3E">
        <w:rPr>
          <w:rFonts w:ascii="ＭＳ 明朝" w:eastAsia="ＭＳ 明朝" w:hAnsi="ＭＳ 明朝" w:hint="eastAsia"/>
        </w:rPr>
        <w:t>５　甲及び乙は、甲に所属する共同研究担当者及び乙に所属する研究担当者により共同で得られた発明等に関する知的財産権の承継を、当該発明等を得たそれぞれの研究担当者等から受けた場合、当該発明等に関する知的財産権における甲及び乙の持分を定める共同出願契約を別途締結し、かかる共同出願契約に従って共同して出願等を行うものとする。</w:t>
      </w:r>
    </w:p>
    <w:p w:rsidR="00E04F3E" w:rsidRDefault="00E04F3E" w:rsidP="002A3468">
      <w:pPr>
        <w:ind w:left="210" w:hangingChars="100" w:hanging="210"/>
        <w:jc w:val="left"/>
        <w:rPr>
          <w:rFonts w:ascii="ＭＳ 明朝" w:eastAsia="ＭＳ 明朝" w:hAnsi="ＭＳ 明朝"/>
        </w:rPr>
      </w:pPr>
    </w:p>
    <w:p w:rsidR="00E04F3E" w:rsidRDefault="00E04F3E" w:rsidP="002A3468">
      <w:pPr>
        <w:ind w:left="210" w:hangingChars="100" w:hanging="210"/>
        <w:jc w:val="left"/>
        <w:rPr>
          <w:rFonts w:ascii="ＭＳ 明朝" w:eastAsia="ＭＳ 明朝" w:hAnsi="ＭＳ 明朝"/>
        </w:rPr>
      </w:pPr>
      <w:r w:rsidRPr="00E04F3E">
        <w:rPr>
          <w:rFonts w:ascii="ＭＳ 明朝" w:eastAsia="ＭＳ 明朝" w:hAnsi="ＭＳ 明朝" w:hint="eastAsia"/>
        </w:rPr>
        <w:t>（外国出願）</w:t>
      </w:r>
    </w:p>
    <w:p w:rsidR="00E04F3E" w:rsidRDefault="00E04F3E" w:rsidP="002A3468">
      <w:pPr>
        <w:ind w:left="210" w:hangingChars="100" w:hanging="210"/>
        <w:jc w:val="left"/>
        <w:rPr>
          <w:rFonts w:ascii="ＭＳ 明朝" w:eastAsia="ＭＳ 明朝" w:hAnsi="ＭＳ 明朝"/>
        </w:rPr>
      </w:pPr>
      <w:r w:rsidRPr="00E04F3E">
        <w:rPr>
          <w:rFonts w:ascii="ＭＳ 明朝" w:eastAsia="ＭＳ 明朝" w:hAnsi="ＭＳ 明朝" w:hint="eastAsia"/>
        </w:rPr>
        <w:t>第２１条　前条の規定は、外国における知的財産権の出願等及び権利保全等についても適用する。</w:t>
      </w:r>
    </w:p>
    <w:p w:rsidR="00E04F3E" w:rsidRDefault="00E04F3E" w:rsidP="002A3468">
      <w:pPr>
        <w:ind w:left="210" w:hangingChars="100" w:hanging="210"/>
        <w:jc w:val="left"/>
        <w:rPr>
          <w:rFonts w:ascii="ＭＳ 明朝" w:eastAsia="ＭＳ 明朝" w:hAnsi="ＭＳ 明朝"/>
        </w:rPr>
      </w:pPr>
      <w:r w:rsidRPr="00E04F3E">
        <w:rPr>
          <w:rFonts w:ascii="ＭＳ 明朝" w:eastAsia="ＭＳ 明朝" w:hAnsi="ＭＳ 明朝" w:hint="eastAsia"/>
        </w:rPr>
        <w:t>２　甲及び乙は、外国における知的財産権の出願等を行うにあたっては、その要否及び対象国等について協議の上行うものとする。</w:t>
      </w:r>
    </w:p>
    <w:p w:rsidR="009B0A6E" w:rsidRDefault="009B0A6E" w:rsidP="002A3468">
      <w:pPr>
        <w:ind w:left="210" w:hangingChars="100" w:hanging="210"/>
        <w:jc w:val="left"/>
        <w:rPr>
          <w:rFonts w:ascii="ＭＳ 明朝" w:eastAsia="ＭＳ 明朝" w:hAnsi="ＭＳ 明朝"/>
        </w:rPr>
      </w:pPr>
    </w:p>
    <w:p w:rsidR="009B0A6E" w:rsidRDefault="009B0A6E" w:rsidP="002A3468">
      <w:pPr>
        <w:ind w:left="210" w:hangingChars="100" w:hanging="210"/>
        <w:jc w:val="left"/>
        <w:rPr>
          <w:rFonts w:ascii="ＭＳ 明朝" w:eastAsia="ＭＳ 明朝" w:hAnsi="ＭＳ 明朝"/>
        </w:rPr>
      </w:pPr>
      <w:r w:rsidRPr="009B0A6E">
        <w:rPr>
          <w:rFonts w:ascii="ＭＳ 明朝" w:eastAsia="ＭＳ 明朝" w:hAnsi="ＭＳ 明朝" w:hint="eastAsia"/>
        </w:rPr>
        <w:t>（優先的実施）</w:t>
      </w:r>
    </w:p>
    <w:p w:rsidR="009B0A6E" w:rsidRDefault="009B0A6E" w:rsidP="002A3468">
      <w:pPr>
        <w:ind w:left="210" w:hangingChars="100" w:hanging="210"/>
        <w:jc w:val="left"/>
        <w:rPr>
          <w:rFonts w:ascii="ＭＳ 明朝" w:eastAsia="ＭＳ 明朝" w:hAnsi="ＭＳ 明朝"/>
        </w:rPr>
      </w:pPr>
      <w:r w:rsidRPr="009B0A6E">
        <w:rPr>
          <w:rFonts w:ascii="ＭＳ 明朝" w:eastAsia="ＭＳ 明朝" w:hAnsi="ＭＳ 明朝" w:hint="eastAsia"/>
        </w:rPr>
        <w:t>第２２条　甲は、本共同研究の結果生じた発明等であって第</w:t>
      </w:r>
      <w:r w:rsidRPr="009B0A6E">
        <w:rPr>
          <w:rFonts w:ascii="ＭＳ 明朝" w:eastAsia="ＭＳ 明朝" w:hAnsi="ＭＳ 明朝"/>
        </w:rPr>
        <w:t>20条第4項の規定による甲の</w:t>
      </w:r>
      <w:r w:rsidRPr="009B0A6E">
        <w:rPr>
          <w:rFonts w:ascii="ＭＳ 明朝" w:eastAsia="ＭＳ 明朝" w:hAnsi="ＭＳ 明朝" w:hint="eastAsia"/>
        </w:rPr>
        <w:t>単独所有に係る知的財産権について、次条に定める場合を除き自己実施せず、かつ、乙から優先的に実施したい旨の通知があった場合には、当該知的財産権を出願等したときから</w:t>
      </w:r>
      <w:r w:rsidRPr="009B0A6E">
        <w:rPr>
          <w:rFonts w:ascii="ＭＳ 明朝" w:eastAsia="ＭＳ 明朝" w:hAnsi="ＭＳ 明朝"/>
        </w:rPr>
        <w:t>3年間優先的に実施させることを許諾する。</w:t>
      </w:r>
    </w:p>
    <w:p w:rsidR="009B0A6E" w:rsidRDefault="009B0A6E" w:rsidP="002A3468">
      <w:pPr>
        <w:ind w:left="210" w:hangingChars="100" w:hanging="210"/>
        <w:jc w:val="left"/>
        <w:rPr>
          <w:rFonts w:ascii="ＭＳ 明朝" w:eastAsia="ＭＳ 明朝" w:hAnsi="ＭＳ 明朝"/>
        </w:rPr>
      </w:pPr>
      <w:r w:rsidRPr="009B0A6E">
        <w:rPr>
          <w:rFonts w:ascii="ＭＳ 明朝" w:eastAsia="ＭＳ 明朝" w:hAnsi="ＭＳ 明朝" w:hint="eastAsia"/>
        </w:rPr>
        <w:t>２　甲は、本共同研究の結果生じた発明等であって甲及び乙の共有に係る知的財産権を、市場に定める場合を除き自己実施せず、かつ、乙から優先的に実施したい旨の通知があった場合には、当該知的財産権を出願等したときから</w:t>
      </w:r>
      <w:r w:rsidRPr="009B0A6E">
        <w:rPr>
          <w:rFonts w:ascii="ＭＳ 明朝" w:eastAsia="ＭＳ 明朝" w:hAnsi="ＭＳ 明朝"/>
        </w:rPr>
        <w:t>5年間優先的に実施させることを</w:t>
      </w:r>
      <w:r w:rsidRPr="009B0A6E">
        <w:rPr>
          <w:rFonts w:ascii="ＭＳ 明朝" w:eastAsia="ＭＳ 明朝" w:hAnsi="ＭＳ 明朝" w:hint="eastAsia"/>
        </w:rPr>
        <w:t>許諾する。</w:t>
      </w:r>
    </w:p>
    <w:p w:rsidR="00CE1804" w:rsidRDefault="00CE1804" w:rsidP="002A3468">
      <w:pPr>
        <w:ind w:left="210" w:hangingChars="100" w:hanging="210"/>
        <w:jc w:val="left"/>
        <w:rPr>
          <w:rFonts w:ascii="ＭＳ 明朝" w:eastAsia="ＭＳ 明朝" w:hAnsi="ＭＳ 明朝"/>
        </w:rPr>
      </w:pPr>
      <w:r w:rsidRPr="00CE1804">
        <w:rPr>
          <w:rFonts w:ascii="ＭＳ 明朝" w:eastAsia="ＭＳ 明朝" w:hAnsi="ＭＳ 明朝" w:hint="eastAsia"/>
        </w:rPr>
        <w:t>３　甲は、乙から前</w:t>
      </w:r>
      <w:r w:rsidRPr="00CE1804">
        <w:rPr>
          <w:rFonts w:ascii="ＭＳ 明朝" w:eastAsia="ＭＳ 明朝" w:hAnsi="ＭＳ 明朝"/>
        </w:rPr>
        <w:t>2項に規定する優先的実施期間を更新したい旨の申し出があった場合</w:t>
      </w:r>
      <w:r w:rsidRPr="00CE1804">
        <w:rPr>
          <w:rFonts w:ascii="ＭＳ 明朝" w:eastAsia="ＭＳ 明朝" w:hAnsi="ＭＳ 明朝" w:hint="eastAsia"/>
        </w:rPr>
        <w:t>には、優先的実施期間の更新を許諾することができる。この場合、更新する期間については、甲乙協議の上、定めるものとする。</w:t>
      </w:r>
    </w:p>
    <w:p w:rsidR="00CE1804" w:rsidRDefault="00CE1804" w:rsidP="002A3468">
      <w:pPr>
        <w:ind w:left="210" w:hangingChars="100" w:hanging="210"/>
        <w:jc w:val="left"/>
        <w:rPr>
          <w:rFonts w:ascii="ＭＳ 明朝" w:eastAsia="ＭＳ 明朝" w:hAnsi="ＭＳ 明朝"/>
        </w:rPr>
      </w:pPr>
    </w:p>
    <w:p w:rsidR="00CE1804" w:rsidRDefault="00CE1804" w:rsidP="002A3468">
      <w:pPr>
        <w:ind w:left="210" w:hangingChars="100" w:hanging="210"/>
        <w:jc w:val="left"/>
        <w:rPr>
          <w:rFonts w:ascii="ＭＳ 明朝" w:eastAsia="ＭＳ 明朝" w:hAnsi="ＭＳ 明朝"/>
        </w:rPr>
      </w:pPr>
      <w:r w:rsidRPr="00CE1804">
        <w:rPr>
          <w:rFonts w:ascii="ＭＳ 明朝" w:eastAsia="ＭＳ 明朝" w:hAnsi="ＭＳ 明朝" w:hint="eastAsia"/>
        </w:rPr>
        <w:t>（第三者に対する実施の許諾）</w:t>
      </w:r>
    </w:p>
    <w:p w:rsidR="00CE1804" w:rsidRDefault="00CE1804" w:rsidP="002A3468">
      <w:pPr>
        <w:ind w:left="210" w:hangingChars="100" w:hanging="210"/>
        <w:jc w:val="left"/>
        <w:rPr>
          <w:rFonts w:ascii="ＭＳ 明朝" w:eastAsia="ＭＳ 明朝" w:hAnsi="ＭＳ 明朝"/>
        </w:rPr>
      </w:pPr>
      <w:r w:rsidRPr="00CE1804">
        <w:rPr>
          <w:rFonts w:ascii="ＭＳ 明朝" w:eastAsia="ＭＳ 明朝" w:hAnsi="ＭＳ 明朝" w:hint="eastAsia"/>
        </w:rPr>
        <w:t>第２３条　甲は、乙が、甲に承継された知的財産権を、前条に規定する優先的実施期間中その第</w:t>
      </w:r>
      <w:r w:rsidRPr="00CE1804">
        <w:rPr>
          <w:rFonts w:ascii="ＭＳ 明朝" w:eastAsia="ＭＳ 明朝" w:hAnsi="ＭＳ 明朝"/>
        </w:rPr>
        <w:t>5年次以降において正当な理由なく実施しないときは、乙の意見を聴取の上、乙</w:t>
      </w:r>
      <w:r w:rsidRPr="00CE1804">
        <w:rPr>
          <w:rFonts w:ascii="ＭＳ 明朝" w:eastAsia="ＭＳ 明朝" w:hAnsi="ＭＳ 明朝" w:hint="eastAsia"/>
        </w:rPr>
        <w:t>以外の者に対し、当該知的財産権の実施を許諾することができるものとする。</w:t>
      </w:r>
    </w:p>
    <w:p w:rsidR="00CE1804" w:rsidRDefault="00CE1804" w:rsidP="002A3468">
      <w:pPr>
        <w:ind w:left="210" w:hangingChars="100" w:hanging="210"/>
        <w:jc w:val="left"/>
        <w:rPr>
          <w:rFonts w:ascii="ＭＳ 明朝" w:eastAsia="ＭＳ 明朝" w:hAnsi="ＭＳ 明朝"/>
        </w:rPr>
      </w:pPr>
      <w:r w:rsidRPr="00CE1804">
        <w:rPr>
          <w:rFonts w:ascii="ＭＳ 明朝" w:eastAsia="ＭＳ 明朝" w:hAnsi="ＭＳ 明朝" w:hint="eastAsia"/>
        </w:rPr>
        <w:t>２　前項の規定は、乙が共有に係る知的財産権を本共同研究完了の翌日から起算して</w:t>
      </w:r>
      <w:r w:rsidRPr="00CE1804">
        <w:rPr>
          <w:rFonts w:ascii="ＭＳ 明朝" w:eastAsia="ＭＳ 明朝" w:hAnsi="ＭＳ 明朝"/>
        </w:rPr>
        <w:t>5年</w:t>
      </w:r>
      <w:r w:rsidRPr="00CE1804">
        <w:rPr>
          <w:rFonts w:ascii="ＭＳ 明朝" w:eastAsia="ＭＳ 明朝" w:hAnsi="ＭＳ 明朝" w:hint="eastAsia"/>
        </w:rPr>
        <w:t>以内に正当な理由なく実施しない場合について準用する。</w:t>
      </w:r>
    </w:p>
    <w:p w:rsidR="00CE1804" w:rsidRDefault="00CE1804" w:rsidP="002A3468">
      <w:pPr>
        <w:ind w:left="210" w:hangingChars="100" w:hanging="210"/>
        <w:jc w:val="left"/>
        <w:rPr>
          <w:rFonts w:ascii="ＭＳ 明朝" w:eastAsia="ＭＳ 明朝" w:hAnsi="ＭＳ 明朝"/>
        </w:rPr>
      </w:pPr>
    </w:p>
    <w:p w:rsidR="00CE1804" w:rsidRDefault="00CE1804" w:rsidP="002A3468">
      <w:pPr>
        <w:ind w:left="210" w:hangingChars="100" w:hanging="210"/>
        <w:jc w:val="left"/>
        <w:rPr>
          <w:rFonts w:ascii="ＭＳ 明朝" w:eastAsia="ＭＳ 明朝" w:hAnsi="ＭＳ 明朝"/>
        </w:rPr>
      </w:pPr>
      <w:r w:rsidRPr="00CE1804">
        <w:rPr>
          <w:rFonts w:ascii="ＭＳ 明朝" w:eastAsia="ＭＳ 明朝" w:hAnsi="ＭＳ 明朝" w:hint="eastAsia"/>
        </w:rPr>
        <w:t>（利用発明等）</w:t>
      </w:r>
    </w:p>
    <w:p w:rsidR="00CE1804" w:rsidRDefault="00CE1804" w:rsidP="002A3468">
      <w:pPr>
        <w:ind w:left="210" w:hangingChars="100" w:hanging="210"/>
        <w:jc w:val="left"/>
        <w:rPr>
          <w:rFonts w:ascii="ＭＳ 明朝" w:eastAsia="ＭＳ 明朝" w:hAnsi="ＭＳ 明朝"/>
        </w:rPr>
      </w:pPr>
      <w:r w:rsidRPr="00CE1804">
        <w:rPr>
          <w:rFonts w:ascii="ＭＳ 明朝" w:eastAsia="ＭＳ 明朝" w:hAnsi="ＭＳ 明朝" w:hint="eastAsia"/>
        </w:rPr>
        <w:lastRenderedPageBreak/>
        <w:t>第２４条　甲及び乙は、本契約の有効期間中ならびに本契約終了後５年以内に本共同研究の成果を利用した又は改良した発明（以下「利用発明等」という。）をし、これらについて知的財産権の出願等をしようとするときは、その内容を相手方に文書で事前に通知しなければならない。</w:t>
      </w:r>
    </w:p>
    <w:p w:rsidR="00CE1804" w:rsidRDefault="00CE1804" w:rsidP="002A3468">
      <w:pPr>
        <w:ind w:left="210" w:hangingChars="100" w:hanging="210"/>
        <w:jc w:val="left"/>
        <w:rPr>
          <w:rFonts w:ascii="ＭＳ 明朝" w:eastAsia="ＭＳ 明朝" w:hAnsi="ＭＳ 明朝"/>
        </w:rPr>
      </w:pPr>
      <w:r w:rsidRPr="00CE1804">
        <w:rPr>
          <w:rFonts w:ascii="ＭＳ 明朝" w:eastAsia="ＭＳ 明朝" w:hAnsi="ＭＳ 明朝" w:hint="eastAsia"/>
        </w:rPr>
        <w:t>２　前項による通知があったとき、甲及び乙は、その都度協議し、当該利用発明等の取扱いについて決定する。</w:t>
      </w:r>
    </w:p>
    <w:p w:rsidR="00CE1804" w:rsidRDefault="00CE1804" w:rsidP="002A3468">
      <w:pPr>
        <w:ind w:left="210" w:hangingChars="100" w:hanging="210"/>
        <w:jc w:val="left"/>
        <w:rPr>
          <w:rFonts w:ascii="ＭＳ 明朝" w:eastAsia="ＭＳ 明朝" w:hAnsi="ＭＳ 明朝"/>
        </w:rPr>
      </w:pPr>
    </w:p>
    <w:p w:rsidR="00CE1804" w:rsidRDefault="00CE1804" w:rsidP="002A3468">
      <w:pPr>
        <w:ind w:left="210" w:hangingChars="100" w:hanging="210"/>
        <w:jc w:val="left"/>
        <w:rPr>
          <w:rFonts w:ascii="ＭＳ 明朝" w:eastAsia="ＭＳ 明朝" w:hAnsi="ＭＳ 明朝"/>
        </w:rPr>
      </w:pPr>
      <w:r w:rsidRPr="00CE1804">
        <w:rPr>
          <w:rFonts w:ascii="ＭＳ 明朝" w:eastAsia="ＭＳ 明朝" w:hAnsi="ＭＳ 明朝" w:hint="eastAsia"/>
        </w:rPr>
        <w:t>（実施料）</w:t>
      </w:r>
    </w:p>
    <w:p w:rsidR="007C6EBB" w:rsidRDefault="007C6EBB" w:rsidP="002A3468">
      <w:pPr>
        <w:ind w:left="210" w:hangingChars="100" w:hanging="210"/>
        <w:jc w:val="left"/>
        <w:rPr>
          <w:rFonts w:ascii="ＭＳ 明朝" w:eastAsia="ＭＳ 明朝" w:hAnsi="ＭＳ 明朝"/>
        </w:rPr>
      </w:pPr>
      <w:r w:rsidRPr="007C6EBB">
        <w:rPr>
          <w:rFonts w:ascii="ＭＳ 明朝" w:eastAsia="ＭＳ 明朝" w:hAnsi="ＭＳ 明朝" w:hint="eastAsia"/>
        </w:rPr>
        <w:t>第２５条　甲の単独所有に係る知的財産権を乙が実施しようとするときは、別途契約で定める実施料を甲に支払わなければならない。</w:t>
      </w:r>
    </w:p>
    <w:p w:rsidR="007C6EBB" w:rsidRDefault="007C6EBB" w:rsidP="002A3468">
      <w:pPr>
        <w:ind w:left="210" w:hangingChars="100" w:hanging="210"/>
        <w:jc w:val="left"/>
        <w:rPr>
          <w:rFonts w:ascii="ＭＳ 明朝" w:eastAsia="ＭＳ 明朝" w:hAnsi="ＭＳ 明朝"/>
        </w:rPr>
      </w:pPr>
      <w:r w:rsidRPr="007C6EBB">
        <w:rPr>
          <w:rFonts w:ascii="ＭＳ 明朝" w:eastAsia="ＭＳ 明朝" w:hAnsi="ＭＳ 明朝" w:hint="eastAsia"/>
        </w:rPr>
        <w:t>２　甲及び乙の共有に係る知的財産権を乙が実施しようとするときは、甲は自己実施をしないことから、別途契約で定める実施料を甲に支払わなければならない。</w:t>
      </w:r>
    </w:p>
    <w:p w:rsidR="007C6EBB" w:rsidRDefault="007C6EBB" w:rsidP="002A3468">
      <w:pPr>
        <w:ind w:left="210" w:hangingChars="100" w:hanging="210"/>
        <w:jc w:val="left"/>
        <w:rPr>
          <w:rFonts w:ascii="ＭＳ 明朝" w:eastAsia="ＭＳ 明朝" w:hAnsi="ＭＳ 明朝"/>
        </w:rPr>
      </w:pPr>
      <w:r w:rsidRPr="007C6EBB">
        <w:rPr>
          <w:rFonts w:ascii="ＭＳ 明朝" w:eastAsia="ＭＳ 明朝" w:hAnsi="ＭＳ 明朝" w:hint="eastAsia"/>
        </w:rPr>
        <w:t>３　前</w:t>
      </w:r>
      <w:r w:rsidRPr="007C6EBB">
        <w:rPr>
          <w:rFonts w:ascii="ＭＳ 明朝" w:eastAsia="ＭＳ 明朝" w:hAnsi="ＭＳ 明朝"/>
        </w:rPr>
        <w:t>2項の実施料の算定については、実施に関わる事業の実現に対する甲及び乙の貢</w:t>
      </w:r>
      <w:r w:rsidRPr="007C6EBB">
        <w:rPr>
          <w:rFonts w:ascii="ＭＳ 明朝" w:eastAsia="ＭＳ 明朝" w:hAnsi="ＭＳ 明朝" w:hint="eastAsia"/>
        </w:rPr>
        <w:t>献度、当該知的財産の寄与度等を勘案し、甲及び乙が別途協議の上、これを決定するものとする。</w:t>
      </w:r>
    </w:p>
    <w:p w:rsidR="007C6EBB" w:rsidRDefault="007C6EBB" w:rsidP="002A3468">
      <w:pPr>
        <w:ind w:left="210" w:hangingChars="100" w:hanging="210"/>
        <w:jc w:val="left"/>
        <w:rPr>
          <w:rFonts w:ascii="ＭＳ 明朝" w:eastAsia="ＭＳ 明朝" w:hAnsi="ＭＳ 明朝"/>
        </w:rPr>
      </w:pPr>
      <w:r w:rsidRPr="007C6EBB">
        <w:rPr>
          <w:rFonts w:ascii="ＭＳ 明朝" w:eastAsia="ＭＳ 明朝" w:hAnsi="ＭＳ 明朝" w:hint="eastAsia"/>
        </w:rPr>
        <w:t>４　甲及び乙の共有に係る知的財産権を第三者に実施させた場合の実施料は、当該知的財産権に係る甲及び乙の持分に応じて、それぞれに配分するものとする。</w:t>
      </w:r>
    </w:p>
    <w:p w:rsidR="007C6EBB" w:rsidRDefault="007C6EBB" w:rsidP="002A3468">
      <w:pPr>
        <w:ind w:left="210" w:hangingChars="100" w:hanging="210"/>
        <w:jc w:val="left"/>
        <w:rPr>
          <w:rFonts w:ascii="ＭＳ 明朝" w:eastAsia="ＭＳ 明朝" w:hAnsi="ＭＳ 明朝"/>
        </w:rPr>
      </w:pPr>
    </w:p>
    <w:p w:rsidR="007C6EBB" w:rsidRDefault="007C6EBB" w:rsidP="002A3468">
      <w:pPr>
        <w:ind w:left="210" w:hangingChars="100" w:hanging="210"/>
        <w:jc w:val="left"/>
        <w:rPr>
          <w:rFonts w:ascii="ＭＳ 明朝" w:eastAsia="ＭＳ 明朝" w:hAnsi="ＭＳ 明朝"/>
        </w:rPr>
      </w:pPr>
      <w:r w:rsidRPr="007C6EBB">
        <w:rPr>
          <w:rFonts w:ascii="ＭＳ 明朝" w:eastAsia="ＭＳ 明朝" w:hAnsi="ＭＳ 明朝" w:hint="eastAsia"/>
        </w:rPr>
        <w:t>（特許料等）</w:t>
      </w:r>
    </w:p>
    <w:p w:rsidR="007C6EBB" w:rsidRDefault="007C6EBB" w:rsidP="002A3468">
      <w:pPr>
        <w:ind w:left="210" w:hangingChars="100" w:hanging="210"/>
        <w:jc w:val="left"/>
        <w:rPr>
          <w:rFonts w:ascii="ＭＳ 明朝" w:eastAsia="ＭＳ 明朝" w:hAnsi="ＭＳ 明朝"/>
        </w:rPr>
      </w:pPr>
      <w:r w:rsidRPr="007C6EBB">
        <w:rPr>
          <w:rFonts w:ascii="ＭＳ 明朝" w:eastAsia="ＭＳ 明朝" w:hAnsi="ＭＳ 明朝" w:hint="eastAsia"/>
        </w:rPr>
        <w:t>第２６条　甲及び乙は、共有に係る知的財産権に関する出願等費用、特許料等（以下「出願等費用」という。）をそれぞれ持分に応じて負担するものとする。</w:t>
      </w:r>
    </w:p>
    <w:p w:rsidR="007C6EBB" w:rsidRDefault="007C6EBB" w:rsidP="002A3468">
      <w:pPr>
        <w:ind w:left="210" w:hangingChars="100" w:hanging="210"/>
        <w:jc w:val="left"/>
        <w:rPr>
          <w:rFonts w:ascii="ＭＳ 明朝" w:eastAsia="ＭＳ 明朝" w:hAnsi="ＭＳ 明朝"/>
        </w:rPr>
      </w:pPr>
      <w:r w:rsidRPr="007C6EBB">
        <w:rPr>
          <w:rFonts w:ascii="ＭＳ 明朝" w:eastAsia="ＭＳ 明朝" w:hAnsi="ＭＳ 明朝" w:hint="eastAsia"/>
        </w:rPr>
        <w:t>２　甲又は乙は、前項に規定する出願等費用を負担しないとき（ただし、乙が前項に規定する出願等費用のうち甲の負担に係る部分の負担を申し出た場合を除く）は、当該知的財産権に係る自己の持分を相手方に譲渡するものとし、その場合、当該知的財産権に係る自己の持分について相手方に「譲渡証書」を直ちに提出するなどの、自己の持分の譲渡手続きに必要な協力を行うものとする。</w:t>
      </w:r>
    </w:p>
    <w:p w:rsidR="007C6EBB" w:rsidRDefault="007C6EBB" w:rsidP="002A3468">
      <w:pPr>
        <w:ind w:left="210" w:hangingChars="100" w:hanging="210"/>
        <w:jc w:val="left"/>
        <w:rPr>
          <w:rFonts w:ascii="ＭＳ 明朝" w:eastAsia="ＭＳ 明朝" w:hAnsi="ＭＳ 明朝"/>
        </w:rPr>
      </w:pPr>
    </w:p>
    <w:p w:rsidR="007C6EBB" w:rsidRDefault="007C6EBB" w:rsidP="002A3468">
      <w:pPr>
        <w:ind w:left="210" w:hangingChars="100" w:hanging="210"/>
        <w:jc w:val="left"/>
        <w:rPr>
          <w:rFonts w:ascii="ＭＳ 明朝" w:eastAsia="ＭＳ 明朝" w:hAnsi="ＭＳ 明朝"/>
        </w:rPr>
      </w:pPr>
      <w:r w:rsidRPr="007C6EBB">
        <w:rPr>
          <w:rFonts w:ascii="ＭＳ 明朝" w:eastAsia="ＭＳ 明朝" w:hAnsi="ＭＳ 明朝" w:hint="eastAsia"/>
        </w:rPr>
        <w:t>（知的財産権の保全）</w:t>
      </w:r>
    </w:p>
    <w:p w:rsidR="007C6EBB" w:rsidRDefault="007C6EBB" w:rsidP="002A3468">
      <w:pPr>
        <w:ind w:left="210" w:hangingChars="100" w:hanging="210"/>
        <w:jc w:val="left"/>
        <w:rPr>
          <w:rFonts w:ascii="ＭＳ 明朝" w:eastAsia="ＭＳ 明朝" w:hAnsi="ＭＳ 明朝"/>
        </w:rPr>
      </w:pPr>
      <w:r w:rsidRPr="007C6EBB">
        <w:rPr>
          <w:rFonts w:ascii="ＭＳ 明朝" w:eastAsia="ＭＳ 明朝" w:hAnsi="ＭＳ 明朝" w:hint="eastAsia"/>
        </w:rPr>
        <w:t>第２７条　甲及び乙は、共有の知的財産権の取得及び権利維持に関し、第三者より異議申立て、審判又は訴訟を提起された場合は、当該知的財産権の取得、保全のために相互に協力するものとし、かかる手続きに要する費用（弁護士、弁理士等の費用を含む）は、持分割合に応じてそれぞれが負担するものとする。</w:t>
      </w:r>
    </w:p>
    <w:p w:rsidR="00AC045A" w:rsidRDefault="00AC045A" w:rsidP="002A3468">
      <w:pPr>
        <w:ind w:left="210" w:hangingChars="100" w:hanging="210"/>
        <w:jc w:val="left"/>
        <w:rPr>
          <w:rFonts w:ascii="ＭＳ 明朝" w:eastAsia="ＭＳ 明朝" w:hAnsi="ＭＳ 明朝"/>
        </w:rPr>
      </w:pPr>
    </w:p>
    <w:p w:rsidR="00AC045A" w:rsidRDefault="00AC045A" w:rsidP="002A3468">
      <w:pPr>
        <w:ind w:left="210" w:hangingChars="100" w:hanging="210"/>
        <w:jc w:val="left"/>
        <w:rPr>
          <w:rFonts w:ascii="ＭＳ 明朝" w:eastAsia="ＭＳ 明朝" w:hAnsi="ＭＳ 明朝"/>
        </w:rPr>
      </w:pPr>
      <w:r>
        <w:rPr>
          <w:rFonts w:ascii="ＭＳ 明朝" w:eastAsia="ＭＳ 明朝" w:hAnsi="ＭＳ 明朝" w:hint="eastAsia"/>
        </w:rPr>
        <w:t>（</w:t>
      </w:r>
      <w:r w:rsidRPr="00AC045A">
        <w:rPr>
          <w:rFonts w:ascii="ＭＳ 明朝" w:eastAsia="ＭＳ 明朝" w:hAnsi="ＭＳ 明朝"/>
        </w:rPr>
        <w:t>情報交換</w:t>
      </w:r>
      <w:r>
        <w:rPr>
          <w:rFonts w:ascii="ＭＳ 明朝" w:eastAsia="ＭＳ 明朝" w:hAnsi="ＭＳ 明朝" w:hint="eastAsia"/>
        </w:rPr>
        <w:t>）</w:t>
      </w:r>
    </w:p>
    <w:p w:rsidR="00AC045A" w:rsidRDefault="00AC045A" w:rsidP="002A3468">
      <w:pPr>
        <w:ind w:left="210" w:hangingChars="100" w:hanging="210"/>
        <w:jc w:val="left"/>
        <w:rPr>
          <w:rFonts w:ascii="ＭＳ 明朝" w:eastAsia="ＭＳ 明朝" w:hAnsi="ＭＳ 明朝"/>
        </w:rPr>
      </w:pPr>
      <w:r w:rsidRPr="00AC045A">
        <w:rPr>
          <w:rFonts w:ascii="ＭＳ 明朝" w:eastAsia="ＭＳ 明朝" w:hAnsi="ＭＳ 明朝" w:hint="eastAsia"/>
        </w:rPr>
        <w:t>第２８条　甲及び乙は、本共同研究の実施に必要な情報、資料を相互に無償で提供又は開示するものとする。ただし、甲及び乙以外の者との契約により秘密保持義務を負っているものについては、この限りではない。</w:t>
      </w:r>
    </w:p>
    <w:p w:rsidR="00AC045A" w:rsidRDefault="00AC045A" w:rsidP="002A3468">
      <w:pPr>
        <w:ind w:left="210" w:hangingChars="100" w:hanging="210"/>
        <w:jc w:val="left"/>
        <w:rPr>
          <w:rFonts w:ascii="ＭＳ 明朝" w:eastAsia="ＭＳ 明朝" w:hAnsi="ＭＳ 明朝"/>
        </w:rPr>
      </w:pPr>
      <w:r w:rsidRPr="00AC045A">
        <w:rPr>
          <w:rFonts w:ascii="ＭＳ 明朝" w:eastAsia="ＭＳ 明朝" w:hAnsi="ＭＳ 明朝" w:hint="eastAsia"/>
        </w:rPr>
        <w:t>２　提供された資料は、本共同研究完了後又は本共同研究中止後相手方に返還するものとする。</w:t>
      </w:r>
    </w:p>
    <w:p w:rsidR="00AC045A" w:rsidRDefault="00AC045A" w:rsidP="002A3468">
      <w:pPr>
        <w:ind w:left="210" w:hangingChars="100" w:hanging="210"/>
        <w:jc w:val="left"/>
        <w:rPr>
          <w:rFonts w:ascii="ＭＳ 明朝" w:eastAsia="ＭＳ 明朝" w:hAnsi="ＭＳ 明朝"/>
        </w:rPr>
      </w:pPr>
    </w:p>
    <w:p w:rsidR="00AC045A" w:rsidRDefault="00AC045A" w:rsidP="002A3468">
      <w:pPr>
        <w:ind w:left="210" w:hangingChars="100" w:hanging="210"/>
        <w:jc w:val="left"/>
        <w:rPr>
          <w:rFonts w:ascii="ＭＳ 明朝" w:eastAsia="ＭＳ 明朝" w:hAnsi="ＭＳ 明朝"/>
        </w:rPr>
      </w:pPr>
      <w:r w:rsidRPr="00AC045A">
        <w:rPr>
          <w:rFonts w:ascii="ＭＳ 明朝" w:eastAsia="ＭＳ 明朝" w:hAnsi="ＭＳ 明朝" w:hint="eastAsia"/>
        </w:rPr>
        <w:t>（秘密の保持）</w:t>
      </w:r>
    </w:p>
    <w:p w:rsidR="00AC045A" w:rsidRDefault="00AC045A" w:rsidP="002A3468">
      <w:pPr>
        <w:ind w:left="210" w:hangingChars="100" w:hanging="210"/>
        <w:jc w:val="left"/>
        <w:rPr>
          <w:rFonts w:ascii="ＭＳ 明朝" w:eastAsia="ＭＳ 明朝" w:hAnsi="ＭＳ 明朝"/>
        </w:rPr>
      </w:pPr>
      <w:r w:rsidRPr="00AC045A">
        <w:rPr>
          <w:rFonts w:ascii="ＭＳ 明朝" w:eastAsia="ＭＳ 明朝" w:hAnsi="ＭＳ 明朝" w:hint="eastAsia"/>
        </w:rPr>
        <w:t>第２９条　甲及び乙は、本共同研究の実施にあたり、相手方より秘密である旨の表示を付して開示された資料（書面、電子媒体等）又は口頭で開示された後</w:t>
      </w:r>
      <w:r w:rsidRPr="00AC045A">
        <w:rPr>
          <w:rFonts w:ascii="ＭＳ 明朝" w:eastAsia="ＭＳ 明朝" w:hAnsi="ＭＳ 明朝"/>
        </w:rPr>
        <w:t>30日以内に当該相</w:t>
      </w:r>
      <w:r w:rsidRPr="00AC045A">
        <w:rPr>
          <w:rFonts w:ascii="ＭＳ 明朝" w:eastAsia="ＭＳ 明朝" w:hAnsi="ＭＳ 明朝" w:hint="eastAsia"/>
        </w:rPr>
        <w:t>手方より秘密である旨が文書にて確認された情報（以下「本秘密情報」という。）について密を保持するものとし、本契約の履行に必要な研究担当者等、自己の役員及び知る必要のある最低限の従業員（以下「研究関係者」という。）以外に開示してはならない。また、甲及び乙は、相手方より開示を受けた本秘密情報について、研究関係者がその所属を離れた後も含め保持する義務を、当該研究担当者等に負わせるものとする。</w:t>
      </w:r>
    </w:p>
    <w:p w:rsidR="00AC045A" w:rsidRDefault="00AC045A" w:rsidP="002A3468">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AC045A">
        <w:rPr>
          <w:rFonts w:ascii="ＭＳ 明朝" w:eastAsia="ＭＳ 明朝" w:hAnsi="ＭＳ 明朝" w:hint="eastAsia"/>
        </w:rPr>
        <w:t>ただし、次のいずれかに該当する情報については、この限りではない。</w:t>
      </w:r>
    </w:p>
    <w:p w:rsidR="00AC045A" w:rsidRDefault="00AC045A" w:rsidP="002A3468">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AC045A">
        <w:rPr>
          <w:rFonts w:ascii="ＭＳ 明朝" w:eastAsia="ＭＳ 明朝" w:hAnsi="ＭＳ 明朝" w:hint="eastAsia"/>
        </w:rPr>
        <w:t>一　開示を受け又は知得した際、既に自己が保有していたことを証明できる情報</w:t>
      </w:r>
    </w:p>
    <w:p w:rsidR="00AC045A" w:rsidRDefault="00AC045A" w:rsidP="002A3468">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AC045A">
        <w:rPr>
          <w:rFonts w:ascii="ＭＳ 明朝" w:eastAsia="ＭＳ 明朝" w:hAnsi="ＭＳ 明朝" w:hint="eastAsia"/>
        </w:rPr>
        <w:t>二　開示を受け又は知得した際、既に公知となっている情報</w:t>
      </w:r>
    </w:p>
    <w:p w:rsidR="00AC045A" w:rsidRDefault="00AC045A" w:rsidP="002A3468">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AC045A">
        <w:rPr>
          <w:rFonts w:ascii="ＭＳ 明朝" w:eastAsia="ＭＳ 明朝" w:hAnsi="ＭＳ 明朝" w:hint="eastAsia"/>
        </w:rPr>
        <w:t>三　開示を受け又は知得した後、自己の責めによらずに公知となった情報</w:t>
      </w:r>
    </w:p>
    <w:p w:rsidR="00AC045A" w:rsidRDefault="00AC045A" w:rsidP="002A3468">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AC045A">
        <w:rPr>
          <w:rFonts w:ascii="ＭＳ 明朝" w:eastAsia="ＭＳ 明朝" w:hAnsi="ＭＳ 明朝" w:hint="eastAsia"/>
        </w:rPr>
        <w:t>四　正当な権限を有する第三者から適法に取得したことを証明できる情報</w:t>
      </w:r>
    </w:p>
    <w:p w:rsidR="00AC045A" w:rsidRDefault="00AC045A" w:rsidP="002A3468">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AC045A">
        <w:rPr>
          <w:rFonts w:ascii="ＭＳ 明朝" w:eastAsia="ＭＳ 明朝" w:hAnsi="ＭＳ 明朝" w:hint="eastAsia"/>
        </w:rPr>
        <w:t>五　相手方から開示された情報によることなく独自に開発・取得していたことを証明できる情報</w:t>
      </w:r>
    </w:p>
    <w:p w:rsidR="00AC045A" w:rsidRDefault="00AC045A" w:rsidP="002A3468">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AC045A">
        <w:rPr>
          <w:rFonts w:ascii="ＭＳ 明朝" w:eastAsia="ＭＳ 明朝" w:hAnsi="ＭＳ 明朝" w:hint="eastAsia"/>
        </w:rPr>
        <w:t>六　書面により事前に相手方の同意を得た情報</w:t>
      </w:r>
    </w:p>
    <w:p w:rsidR="00AC045A" w:rsidRDefault="00AC045A" w:rsidP="002A3468">
      <w:pPr>
        <w:ind w:left="210" w:hangingChars="100" w:hanging="210"/>
        <w:jc w:val="left"/>
        <w:rPr>
          <w:rFonts w:ascii="ＭＳ 明朝" w:eastAsia="ＭＳ 明朝" w:hAnsi="ＭＳ 明朝"/>
        </w:rPr>
      </w:pPr>
      <w:r w:rsidRPr="00AC045A">
        <w:rPr>
          <w:rFonts w:ascii="ＭＳ 明朝" w:eastAsia="ＭＳ 明朝" w:hAnsi="ＭＳ 明朝" w:hint="eastAsia"/>
        </w:rPr>
        <w:lastRenderedPageBreak/>
        <w:t>２　甲及び乙は、相手方より開示若しくは提供を受けた本秘密情報を、本共同研究以外の目的に使用してはならない。ただし、書面により事前に相手方の同意を得た場合はこの限りではない。</w:t>
      </w:r>
    </w:p>
    <w:p w:rsidR="00AC045A" w:rsidRDefault="00AC045A" w:rsidP="002A3468">
      <w:pPr>
        <w:ind w:left="210" w:hangingChars="100" w:hanging="210"/>
        <w:jc w:val="left"/>
        <w:rPr>
          <w:rFonts w:ascii="ＭＳ 明朝" w:eastAsia="ＭＳ 明朝" w:hAnsi="ＭＳ 明朝"/>
        </w:rPr>
      </w:pPr>
      <w:r w:rsidRPr="00AC045A">
        <w:rPr>
          <w:rFonts w:ascii="ＭＳ 明朝" w:eastAsia="ＭＳ 明朝" w:hAnsi="ＭＳ 明朝" w:hint="eastAsia"/>
        </w:rPr>
        <w:t>３　前</w:t>
      </w:r>
      <w:r w:rsidRPr="00AC045A">
        <w:rPr>
          <w:rFonts w:ascii="ＭＳ 明朝" w:eastAsia="ＭＳ 明朝" w:hAnsi="ＭＳ 明朝"/>
        </w:rPr>
        <w:t>2項の有効期間は、第3条の本共同研究を開始した日から研究が完了した日の翌日</w:t>
      </w:r>
      <w:r w:rsidRPr="00AC045A">
        <w:rPr>
          <w:rFonts w:ascii="ＭＳ 明朝" w:eastAsia="ＭＳ 明朝" w:hAnsi="ＭＳ 明朝" w:hint="eastAsia"/>
        </w:rPr>
        <w:t>又は研究を中止した日の翌日から起算して</w:t>
      </w:r>
      <w:r w:rsidRPr="00AC045A">
        <w:rPr>
          <w:rFonts w:ascii="ＭＳ 明朝" w:eastAsia="ＭＳ 明朝" w:hAnsi="ＭＳ 明朝"/>
        </w:rPr>
        <w:t>3年間とする。ただし、甲乙協議の上、この期</w:t>
      </w:r>
      <w:r w:rsidRPr="00AC045A">
        <w:rPr>
          <w:rFonts w:ascii="ＭＳ 明朝" w:eastAsia="ＭＳ 明朝" w:hAnsi="ＭＳ 明朝" w:hint="eastAsia"/>
        </w:rPr>
        <w:t>間を延長し、又は短縮することができるものとする。</w:t>
      </w:r>
    </w:p>
    <w:p w:rsidR="00E22DC3" w:rsidRDefault="00E22DC3" w:rsidP="002A3468">
      <w:pPr>
        <w:ind w:left="210" w:hangingChars="100" w:hanging="210"/>
        <w:jc w:val="left"/>
        <w:rPr>
          <w:rFonts w:ascii="ＭＳ 明朝" w:eastAsia="ＭＳ 明朝" w:hAnsi="ＭＳ 明朝"/>
        </w:rPr>
      </w:pPr>
    </w:p>
    <w:p w:rsidR="00E22DC3" w:rsidRDefault="00E22DC3" w:rsidP="002A3468">
      <w:pPr>
        <w:ind w:left="210" w:hangingChars="100" w:hanging="210"/>
        <w:jc w:val="left"/>
        <w:rPr>
          <w:rFonts w:ascii="ＭＳ 明朝" w:eastAsia="ＭＳ 明朝" w:hAnsi="ＭＳ 明朝"/>
        </w:rPr>
      </w:pPr>
      <w:r w:rsidRPr="00E22DC3">
        <w:rPr>
          <w:rFonts w:ascii="ＭＳ 明朝" w:eastAsia="ＭＳ 明朝" w:hAnsi="ＭＳ 明朝" w:hint="eastAsia"/>
        </w:rPr>
        <w:t>（成果物と所有権）</w:t>
      </w:r>
    </w:p>
    <w:p w:rsidR="00E22DC3" w:rsidRDefault="00E22DC3" w:rsidP="002A3468">
      <w:pPr>
        <w:ind w:left="210" w:hangingChars="100" w:hanging="210"/>
        <w:jc w:val="left"/>
        <w:rPr>
          <w:rFonts w:ascii="ＭＳ 明朝" w:eastAsia="ＭＳ 明朝" w:hAnsi="ＭＳ 明朝"/>
        </w:rPr>
      </w:pPr>
      <w:r w:rsidRPr="00E22DC3">
        <w:rPr>
          <w:rFonts w:ascii="ＭＳ 明朝" w:eastAsia="ＭＳ 明朝" w:hAnsi="ＭＳ 明朝" w:hint="eastAsia"/>
        </w:rPr>
        <w:t>第３０条　本共同研究の過程で生み出した有体物（技術資料、技術報告書、設計・製作した実験機等）の成果（以下「成果物」という）は、その成果物を生み出した当事者の所有に属するものとし、第３条に規定する本共同研究の実施期間内に限り、他の当事者は所有権を有する当事者から無償で成果物を借り受ける。この場合、借り受けた当事者は、自己の所有物に対すると同様の注意義務をもってこれを保管・管理するものとする。</w:t>
      </w:r>
    </w:p>
    <w:p w:rsidR="00E22DC3" w:rsidRDefault="00E22DC3" w:rsidP="002A3468">
      <w:pPr>
        <w:ind w:left="210" w:hangingChars="100" w:hanging="210"/>
        <w:jc w:val="left"/>
        <w:rPr>
          <w:rFonts w:ascii="ＭＳ 明朝" w:eastAsia="ＭＳ 明朝" w:hAnsi="ＭＳ 明朝"/>
        </w:rPr>
      </w:pPr>
    </w:p>
    <w:p w:rsidR="00E22DC3" w:rsidRDefault="00E22DC3" w:rsidP="002A3468">
      <w:pPr>
        <w:ind w:left="210" w:hangingChars="100" w:hanging="210"/>
        <w:jc w:val="left"/>
        <w:rPr>
          <w:rFonts w:ascii="ＭＳ 明朝" w:eastAsia="ＭＳ 明朝" w:hAnsi="ＭＳ 明朝"/>
        </w:rPr>
      </w:pPr>
      <w:r w:rsidRPr="00E22DC3">
        <w:rPr>
          <w:rFonts w:ascii="ＭＳ 明朝" w:eastAsia="ＭＳ 明朝" w:hAnsi="ＭＳ 明朝" w:hint="eastAsia"/>
        </w:rPr>
        <w:t>（研究成果の取扱い）</w:t>
      </w:r>
    </w:p>
    <w:p w:rsidR="00E22DC3" w:rsidRDefault="00E22DC3" w:rsidP="002A3468">
      <w:pPr>
        <w:ind w:left="210" w:hangingChars="100" w:hanging="210"/>
        <w:jc w:val="left"/>
        <w:rPr>
          <w:rFonts w:ascii="ＭＳ 明朝" w:eastAsia="ＭＳ 明朝" w:hAnsi="ＭＳ 明朝"/>
        </w:rPr>
      </w:pPr>
      <w:r w:rsidRPr="00E22DC3">
        <w:rPr>
          <w:rFonts w:ascii="ＭＳ 明朝" w:eastAsia="ＭＳ 明朝" w:hAnsi="ＭＳ 明朝" w:hint="eastAsia"/>
        </w:rPr>
        <w:t>第３１条　甲及び乙は、本共同研究が完了（研究期間が複数年度にわたる場合は各年度末）した日の翌日から起算して</w:t>
      </w:r>
      <w:r w:rsidRPr="00E22DC3">
        <w:rPr>
          <w:rFonts w:ascii="ＭＳ 明朝" w:eastAsia="ＭＳ 明朝" w:hAnsi="ＭＳ 明朝"/>
        </w:rPr>
        <w:t>60ヶ月以降、本共同研究によって得られた研究成果（研</w:t>
      </w:r>
      <w:r w:rsidRPr="00E22DC3">
        <w:rPr>
          <w:rFonts w:ascii="ＭＳ 明朝" w:eastAsia="ＭＳ 明朝" w:hAnsi="ＭＳ 明朝" w:hint="eastAsia"/>
        </w:rPr>
        <w:t>究期間が複数年度にわたる場合は当該年度に得られた研究成果）について、第</w:t>
      </w:r>
      <w:r w:rsidRPr="00E22DC3">
        <w:rPr>
          <w:rFonts w:ascii="ＭＳ 明朝" w:eastAsia="ＭＳ 明朝" w:hAnsi="ＭＳ 明朝"/>
        </w:rPr>
        <w:t>15条及</w:t>
      </w:r>
      <w:r w:rsidRPr="00E22DC3">
        <w:rPr>
          <w:rFonts w:ascii="ＭＳ 明朝" w:eastAsia="ＭＳ 明朝" w:hAnsi="ＭＳ 明朝" w:hint="eastAsia"/>
        </w:rPr>
        <w:t>び第</w:t>
      </w:r>
      <w:r w:rsidRPr="00E22DC3">
        <w:rPr>
          <w:rFonts w:ascii="ＭＳ 明朝" w:eastAsia="ＭＳ 明朝" w:hAnsi="ＭＳ 明朝"/>
        </w:rPr>
        <w:t>29条で規定する秘密保持の義務を遵守した上で開示、発表若しくは公開すること（</w:t>
      </w:r>
      <w:r w:rsidRPr="00E22DC3">
        <w:rPr>
          <w:rFonts w:ascii="ＭＳ 明朝" w:eastAsia="ＭＳ 明朝" w:hAnsi="ＭＳ 明朝" w:hint="eastAsia"/>
        </w:rPr>
        <w:t>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rsidR="00E22DC3" w:rsidRDefault="00E22DC3" w:rsidP="002A3468">
      <w:pPr>
        <w:ind w:left="210" w:hangingChars="100" w:hanging="210"/>
        <w:jc w:val="left"/>
        <w:rPr>
          <w:rFonts w:ascii="ＭＳ 明朝" w:eastAsia="ＭＳ 明朝" w:hAnsi="ＭＳ 明朝"/>
        </w:rPr>
      </w:pPr>
      <w:r>
        <w:rPr>
          <w:rFonts w:ascii="ＭＳ 明朝" w:eastAsia="ＭＳ 明朝" w:hAnsi="ＭＳ 明朝" w:hint="eastAsia"/>
        </w:rPr>
        <w:t>２</w:t>
      </w:r>
      <w:r w:rsidRPr="00E22DC3">
        <w:rPr>
          <w:rFonts w:ascii="ＭＳ 明朝" w:eastAsia="ＭＳ 明朝" w:hAnsi="ＭＳ 明朝"/>
        </w:rPr>
        <w:t xml:space="preserve">  前項の場合、公表を希望する甲又は乙（以下「公表希望当事者」という。）は、研究成</w:t>
      </w:r>
      <w:r w:rsidRPr="00E22DC3">
        <w:rPr>
          <w:rFonts w:ascii="ＭＳ 明朝" w:eastAsia="ＭＳ 明朝" w:hAnsi="ＭＳ 明朝" w:hint="eastAsia"/>
        </w:rPr>
        <w:t>果の公表等を行おうとする日の</w:t>
      </w:r>
      <w:r w:rsidRPr="00E22DC3">
        <w:rPr>
          <w:rFonts w:ascii="ＭＳ 明朝" w:eastAsia="ＭＳ 明朝" w:hAnsi="ＭＳ 明朝"/>
        </w:rPr>
        <w:t>30日前までにその内容を書面にて相手方に通知しなけ</w:t>
      </w:r>
      <w:r w:rsidRPr="00E22DC3">
        <w:rPr>
          <w:rFonts w:ascii="ＭＳ 明朝" w:eastAsia="ＭＳ 明朝" w:hAnsi="ＭＳ 明朝" w:hint="eastAsia"/>
        </w:rPr>
        <w:t>ればならない。また、公表希望当事者は、事前の書面による了解を得た上で、その内容が本共同研究の結果得られたものであることを明示することができる。</w:t>
      </w:r>
    </w:p>
    <w:p w:rsidR="00E22DC3" w:rsidRDefault="00E22DC3" w:rsidP="002A3468">
      <w:pPr>
        <w:ind w:left="210" w:hangingChars="100" w:hanging="210"/>
        <w:jc w:val="left"/>
        <w:rPr>
          <w:rFonts w:ascii="ＭＳ 明朝" w:eastAsia="ＭＳ 明朝" w:hAnsi="ＭＳ 明朝"/>
        </w:rPr>
      </w:pPr>
      <w:r w:rsidRPr="00E22DC3">
        <w:rPr>
          <w:rFonts w:ascii="ＭＳ 明朝" w:eastAsia="ＭＳ 明朝" w:hAnsi="ＭＳ 明朝" w:hint="eastAsia"/>
        </w:rPr>
        <w:t>３　通知を受けた相手方は、前項の通知の内容に、研究成果の公表等が将来期待される利益を侵害する恐れがあると判断されるときは当該通知受理後</w:t>
      </w:r>
      <w:r w:rsidRPr="00E22DC3">
        <w:rPr>
          <w:rFonts w:ascii="ＭＳ 明朝" w:eastAsia="ＭＳ 明朝" w:hAnsi="ＭＳ 明朝"/>
        </w:rPr>
        <w:t>30日以内に開示、発表</w:t>
      </w:r>
      <w:r w:rsidRPr="00E22DC3">
        <w:rPr>
          <w:rFonts w:ascii="ＭＳ 明朝" w:eastAsia="ＭＳ 明朝" w:hAnsi="ＭＳ 明朝" w:hint="eastAsia"/>
        </w:rPr>
        <w:t>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w:t>
      </w:r>
      <w:r>
        <w:rPr>
          <w:rFonts w:ascii="ＭＳ 明朝" w:eastAsia="ＭＳ 明朝" w:hAnsi="ＭＳ 明朝" w:hint="eastAsia"/>
        </w:rPr>
        <w:t>意なく、公表してはならない。ただし、相手方は、正当な理由なく、か</w:t>
      </w:r>
      <w:r w:rsidRPr="00E22DC3">
        <w:rPr>
          <w:rFonts w:ascii="ＭＳ 明朝" w:eastAsia="ＭＳ 明朝" w:hAnsi="ＭＳ 明朝" w:hint="eastAsia"/>
        </w:rPr>
        <w:t>かる同意を拒んではならない。</w:t>
      </w:r>
    </w:p>
    <w:p w:rsidR="003B1913" w:rsidRDefault="003B1913" w:rsidP="002A3468">
      <w:pPr>
        <w:ind w:left="210" w:hangingChars="100" w:hanging="210"/>
        <w:jc w:val="left"/>
        <w:rPr>
          <w:rFonts w:ascii="ＭＳ 明朝" w:eastAsia="ＭＳ 明朝" w:hAnsi="ＭＳ 明朝"/>
        </w:rPr>
      </w:pPr>
      <w:r w:rsidRPr="003B1913">
        <w:rPr>
          <w:rFonts w:ascii="ＭＳ 明朝" w:eastAsia="ＭＳ 明朝" w:hAnsi="ＭＳ 明朝" w:hint="eastAsia"/>
        </w:rPr>
        <w:t>４　第</w:t>
      </w:r>
      <w:r w:rsidRPr="003B1913">
        <w:rPr>
          <w:rFonts w:ascii="ＭＳ 明朝" w:eastAsia="ＭＳ 明朝" w:hAnsi="ＭＳ 明朝"/>
        </w:rPr>
        <w:t>2項の通知しなければならない期間は、第29条第3項に規定する秘密保持期間とす</w:t>
      </w:r>
      <w:r w:rsidRPr="003B1913">
        <w:rPr>
          <w:rFonts w:ascii="ＭＳ 明朝" w:eastAsia="ＭＳ 明朝" w:hAnsi="ＭＳ 明朝" w:hint="eastAsia"/>
        </w:rPr>
        <w:t>る。ただし、ノウハウについては、第</w:t>
      </w:r>
      <w:r w:rsidRPr="003B1913">
        <w:rPr>
          <w:rFonts w:ascii="ＭＳ 明朝" w:eastAsia="ＭＳ 明朝" w:hAnsi="ＭＳ 明朝"/>
        </w:rPr>
        <w:t>18条第3項に定める期間とする。</w:t>
      </w:r>
    </w:p>
    <w:p w:rsidR="003B1913" w:rsidRDefault="003B1913" w:rsidP="002A3468">
      <w:pPr>
        <w:ind w:left="210" w:hangingChars="100" w:hanging="210"/>
        <w:jc w:val="left"/>
        <w:rPr>
          <w:rFonts w:ascii="ＭＳ 明朝" w:eastAsia="ＭＳ 明朝" w:hAnsi="ＭＳ 明朝"/>
        </w:rPr>
      </w:pPr>
    </w:p>
    <w:p w:rsidR="003B1913" w:rsidRDefault="003B1913" w:rsidP="002A3468">
      <w:pPr>
        <w:ind w:left="210" w:hangingChars="100" w:hanging="210"/>
        <w:jc w:val="left"/>
        <w:rPr>
          <w:rFonts w:ascii="ＭＳ 明朝" w:eastAsia="ＭＳ 明朝" w:hAnsi="ＭＳ 明朝"/>
        </w:rPr>
      </w:pPr>
      <w:r w:rsidRPr="003B1913">
        <w:rPr>
          <w:rFonts w:ascii="ＭＳ 明朝" w:eastAsia="ＭＳ 明朝" w:hAnsi="ＭＳ 明朝" w:hint="eastAsia"/>
        </w:rPr>
        <w:t>（契約の解除）</w:t>
      </w:r>
    </w:p>
    <w:p w:rsidR="003B1913" w:rsidRDefault="003B1913" w:rsidP="002A3468">
      <w:pPr>
        <w:ind w:left="210" w:hangingChars="100" w:hanging="210"/>
        <w:jc w:val="left"/>
        <w:rPr>
          <w:rFonts w:ascii="ＭＳ 明朝" w:eastAsia="ＭＳ 明朝" w:hAnsi="ＭＳ 明朝"/>
        </w:rPr>
      </w:pPr>
      <w:r w:rsidRPr="003B1913">
        <w:rPr>
          <w:rFonts w:ascii="ＭＳ 明朝" w:eastAsia="ＭＳ 明朝" w:hAnsi="ＭＳ 明朝" w:hint="eastAsia"/>
        </w:rPr>
        <w:t>第３２条　甲は、乙が第</w:t>
      </w:r>
      <w:r w:rsidRPr="003B1913">
        <w:rPr>
          <w:rFonts w:ascii="ＭＳ 明朝" w:eastAsia="ＭＳ 明朝" w:hAnsi="ＭＳ 明朝"/>
        </w:rPr>
        <w:t>7条に規定する乙の区分に係る研究経費を所定の入金期日まで</w:t>
      </w:r>
      <w:r w:rsidRPr="003B1913">
        <w:rPr>
          <w:rFonts w:ascii="ＭＳ 明朝" w:eastAsia="ＭＳ 明朝" w:hAnsi="ＭＳ 明朝" w:hint="eastAsia"/>
        </w:rPr>
        <w:t>に納入せず、催告後</w:t>
      </w:r>
      <w:r w:rsidRPr="003B1913">
        <w:rPr>
          <w:rFonts w:ascii="ＭＳ 明朝" w:eastAsia="ＭＳ 明朝" w:hAnsi="ＭＳ 明朝"/>
        </w:rPr>
        <w:t>30日以内に納入しないときは、本契約を解除することができる。</w:t>
      </w:r>
    </w:p>
    <w:p w:rsidR="003B1913" w:rsidRDefault="003B1913" w:rsidP="002A3468">
      <w:pPr>
        <w:ind w:left="210" w:hangingChars="100" w:hanging="210"/>
        <w:jc w:val="left"/>
        <w:rPr>
          <w:rFonts w:ascii="ＭＳ 明朝" w:eastAsia="ＭＳ 明朝" w:hAnsi="ＭＳ 明朝"/>
        </w:rPr>
      </w:pPr>
      <w:r w:rsidRPr="003B1913">
        <w:rPr>
          <w:rFonts w:ascii="ＭＳ 明朝" w:eastAsia="ＭＳ 明朝" w:hAnsi="ＭＳ 明朝" w:hint="eastAsia"/>
        </w:rPr>
        <w:t>２　甲及び乙は、次の各号のいずれかに該当し、催告後</w:t>
      </w:r>
      <w:r w:rsidRPr="003B1913">
        <w:rPr>
          <w:rFonts w:ascii="ＭＳ 明朝" w:eastAsia="ＭＳ 明朝" w:hAnsi="ＭＳ 明朝"/>
        </w:rPr>
        <w:t>30日以内に是正されないときは、</w:t>
      </w:r>
      <w:r w:rsidRPr="003B1913">
        <w:rPr>
          <w:rFonts w:ascii="ＭＳ 明朝" w:eastAsia="ＭＳ 明朝" w:hAnsi="ＭＳ 明朝" w:hint="eastAsia"/>
        </w:rPr>
        <w:t>本契約を解除することができるものとする。</w:t>
      </w:r>
    </w:p>
    <w:p w:rsidR="003B1913" w:rsidRDefault="003B1913" w:rsidP="002A3468">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3B1913">
        <w:rPr>
          <w:rFonts w:ascii="ＭＳ 明朝" w:eastAsia="ＭＳ 明朝" w:hAnsi="ＭＳ 明朝" w:hint="eastAsia"/>
        </w:rPr>
        <w:t>一　相手方が本契約の履行に関し、不正又は不当の行為をしたとき</w:t>
      </w:r>
    </w:p>
    <w:p w:rsidR="0007571F" w:rsidRDefault="0007571F" w:rsidP="002A3468">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07571F">
        <w:rPr>
          <w:rFonts w:ascii="ＭＳ 明朝" w:eastAsia="ＭＳ 明朝" w:hAnsi="ＭＳ 明朝" w:hint="eastAsia"/>
        </w:rPr>
        <w:t>二　相手方が本契約に違反したとき</w:t>
      </w:r>
    </w:p>
    <w:p w:rsidR="0007571F" w:rsidRDefault="0007571F" w:rsidP="002A3468">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07571F">
        <w:rPr>
          <w:rFonts w:ascii="ＭＳ 明朝" w:eastAsia="ＭＳ 明朝" w:hAnsi="ＭＳ 明朝" w:hint="eastAsia"/>
        </w:rPr>
        <w:t>三</w:t>
      </w:r>
      <w:r w:rsidRPr="0007571F">
        <w:rPr>
          <w:rFonts w:ascii="ＭＳ 明朝" w:eastAsia="ＭＳ 明朝" w:hAnsi="ＭＳ 明朝"/>
        </w:rPr>
        <w:t xml:space="preserve">  相手方が正当な理由なく本共同研究の遂行に協力しないとき</w:t>
      </w:r>
    </w:p>
    <w:p w:rsidR="0007571F" w:rsidRDefault="0007571F" w:rsidP="0007571F">
      <w:pPr>
        <w:ind w:left="420" w:hangingChars="200" w:hanging="420"/>
        <w:jc w:val="left"/>
        <w:rPr>
          <w:rFonts w:ascii="ＭＳ 明朝" w:eastAsia="ＭＳ 明朝" w:hAnsi="ＭＳ 明朝"/>
        </w:rPr>
      </w:pPr>
      <w:r>
        <w:rPr>
          <w:rFonts w:ascii="ＭＳ 明朝" w:eastAsia="ＭＳ 明朝" w:hAnsi="ＭＳ 明朝" w:hint="eastAsia"/>
        </w:rPr>
        <w:t xml:space="preserve">　</w:t>
      </w:r>
      <w:r w:rsidRPr="0007571F">
        <w:rPr>
          <w:rFonts w:ascii="ＭＳ 明朝" w:eastAsia="ＭＳ 明朝" w:hAnsi="ＭＳ 明朝" w:hint="eastAsia"/>
        </w:rPr>
        <w:t>四　相手方、もしくはその代表者・責任者等が反社会的勢力（暴力団・暴力団関係者等）と関与している、もしくは関与していたことが明らかとなったとき</w:t>
      </w:r>
    </w:p>
    <w:p w:rsidR="0007571F" w:rsidRDefault="0007571F" w:rsidP="0007571F">
      <w:pPr>
        <w:ind w:left="420" w:hangingChars="200" w:hanging="420"/>
        <w:jc w:val="left"/>
        <w:rPr>
          <w:rFonts w:ascii="ＭＳ 明朝" w:eastAsia="ＭＳ 明朝" w:hAnsi="ＭＳ 明朝"/>
        </w:rPr>
      </w:pPr>
    </w:p>
    <w:p w:rsidR="0007571F" w:rsidRDefault="0007571F" w:rsidP="0007571F">
      <w:pPr>
        <w:ind w:left="420" w:hangingChars="200" w:hanging="420"/>
        <w:jc w:val="left"/>
        <w:rPr>
          <w:rFonts w:ascii="ＭＳ 明朝" w:eastAsia="ＭＳ 明朝" w:hAnsi="ＭＳ 明朝"/>
        </w:rPr>
      </w:pPr>
      <w:r w:rsidRPr="0007571F">
        <w:rPr>
          <w:rFonts w:ascii="ＭＳ 明朝" w:eastAsia="ＭＳ 明朝" w:hAnsi="ＭＳ 明朝" w:hint="eastAsia"/>
        </w:rPr>
        <w:t>（損害賠償）</w:t>
      </w:r>
    </w:p>
    <w:p w:rsidR="0007571F" w:rsidRDefault="0007571F" w:rsidP="0007571F">
      <w:pPr>
        <w:ind w:left="210" w:hangingChars="100" w:hanging="210"/>
        <w:jc w:val="left"/>
        <w:rPr>
          <w:rFonts w:ascii="ＭＳ 明朝" w:eastAsia="ＭＳ 明朝" w:hAnsi="ＭＳ 明朝"/>
        </w:rPr>
      </w:pPr>
      <w:r w:rsidRPr="0007571F">
        <w:rPr>
          <w:rFonts w:ascii="ＭＳ 明朝" w:eastAsia="ＭＳ 明朝" w:hAnsi="ＭＳ 明朝" w:hint="eastAsia"/>
        </w:rPr>
        <w:t>第３３条　甲又は乙は、前条に掲げる事由及び甲、乙、研究担当者等が故意又は重大な過失によって相手方に損害を与えたときには、その損害につき相当因果関係のある範囲で賠償しなければならない。</w:t>
      </w:r>
    </w:p>
    <w:p w:rsidR="0007571F" w:rsidRDefault="0007571F" w:rsidP="0007571F">
      <w:pPr>
        <w:ind w:left="210" w:hangingChars="100" w:hanging="210"/>
        <w:jc w:val="left"/>
        <w:rPr>
          <w:rFonts w:ascii="ＭＳ 明朝" w:eastAsia="ＭＳ 明朝" w:hAnsi="ＭＳ 明朝"/>
        </w:rPr>
      </w:pPr>
    </w:p>
    <w:p w:rsidR="0007571F" w:rsidRDefault="0007571F" w:rsidP="0007571F">
      <w:pPr>
        <w:ind w:left="210" w:hangingChars="100" w:hanging="210"/>
        <w:jc w:val="left"/>
        <w:rPr>
          <w:rFonts w:ascii="ＭＳ 明朝" w:eastAsia="ＭＳ 明朝" w:hAnsi="ＭＳ 明朝"/>
        </w:rPr>
      </w:pPr>
      <w:r w:rsidRPr="0007571F">
        <w:rPr>
          <w:rFonts w:ascii="ＭＳ 明朝" w:eastAsia="ＭＳ 明朝" w:hAnsi="ＭＳ 明朝" w:hint="eastAsia"/>
        </w:rPr>
        <w:t>（協議）</w:t>
      </w:r>
    </w:p>
    <w:p w:rsidR="0007571F" w:rsidRDefault="0007571F" w:rsidP="0007571F">
      <w:pPr>
        <w:ind w:left="210" w:hangingChars="100" w:hanging="210"/>
        <w:jc w:val="left"/>
        <w:rPr>
          <w:rFonts w:ascii="ＭＳ 明朝" w:eastAsia="ＭＳ 明朝" w:hAnsi="ＭＳ 明朝"/>
        </w:rPr>
      </w:pPr>
      <w:r w:rsidRPr="0007571F">
        <w:rPr>
          <w:rFonts w:ascii="ＭＳ 明朝" w:eastAsia="ＭＳ 明朝" w:hAnsi="ＭＳ 明朝" w:hint="eastAsia"/>
        </w:rPr>
        <w:t>第３４条　この契約に定めのない事項について、これを定める必要があるときは、甲乙協議の上、</w:t>
      </w:r>
      <w:r w:rsidRPr="0007571F">
        <w:rPr>
          <w:rFonts w:ascii="ＭＳ 明朝" w:eastAsia="ＭＳ 明朝" w:hAnsi="ＭＳ 明朝" w:hint="eastAsia"/>
        </w:rPr>
        <w:lastRenderedPageBreak/>
        <w:t>定めるものとする。</w:t>
      </w:r>
    </w:p>
    <w:p w:rsidR="0007571F" w:rsidRDefault="0007571F" w:rsidP="0007571F">
      <w:pPr>
        <w:ind w:left="210" w:hangingChars="100" w:hanging="210"/>
        <w:jc w:val="left"/>
        <w:rPr>
          <w:rFonts w:ascii="ＭＳ 明朝" w:eastAsia="ＭＳ 明朝" w:hAnsi="ＭＳ 明朝"/>
        </w:rPr>
      </w:pPr>
    </w:p>
    <w:p w:rsidR="0007571F" w:rsidRDefault="0007571F" w:rsidP="0007571F">
      <w:pPr>
        <w:ind w:left="210" w:hangingChars="100" w:hanging="210"/>
        <w:jc w:val="left"/>
        <w:rPr>
          <w:rFonts w:ascii="ＭＳ 明朝" w:eastAsia="ＭＳ 明朝" w:hAnsi="ＭＳ 明朝"/>
        </w:rPr>
      </w:pPr>
      <w:r w:rsidRPr="0007571F">
        <w:rPr>
          <w:rFonts w:ascii="ＭＳ 明朝" w:eastAsia="ＭＳ 明朝" w:hAnsi="ＭＳ 明朝" w:hint="eastAsia"/>
        </w:rPr>
        <w:t>（裁判管轄）</w:t>
      </w:r>
    </w:p>
    <w:p w:rsidR="0007571F" w:rsidRDefault="0007571F" w:rsidP="0007571F">
      <w:pPr>
        <w:ind w:left="210" w:hangingChars="100" w:hanging="210"/>
        <w:jc w:val="left"/>
        <w:rPr>
          <w:rFonts w:ascii="ＭＳ 明朝" w:eastAsia="ＭＳ 明朝" w:hAnsi="ＭＳ 明朝"/>
        </w:rPr>
      </w:pPr>
      <w:r w:rsidRPr="0007571F">
        <w:rPr>
          <w:rFonts w:ascii="ＭＳ 明朝" w:eastAsia="ＭＳ 明朝" w:hAnsi="ＭＳ 明朝" w:hint="eastAsia"/>
        </w:rPr>
        <w:t>第３５条　本契約に関する訴えは、佐賀地方裁判所の管轄に属するものとする。</w:t>
      </w:r>
    </w:p>
    <w:p w:rsidR="00CF7842" w:rsidRDefault="00CF7842" w:rsidP="0007571F">
      <w:pPr>
        <w:ind w:left="210" w:hangingChars="100" w:hanging="210"/>
        <w:jc w:val="left"/>
        <w:rPr>
          <w:rFonts w:ascii="ＭＳ 明朝" w:eastAsia="ＭＳ 明朝" w:hAnsi="ＭＳ 明朝"/>
        </w:rPr>
      </w:pPr>
    </w:p>
    <w:p w:rsidR="00CF7842" w:rsidRDefault="00CF7842" w:rsidP="00CF7842">
      <w:pPr>
        <w:ind w:firstLineChars="100" w:firstLine="210"/>
        <w:jc w:val="left"/>
        <w:rPr>
          <w:rFonts w:ascii="ＭＳ 明朝" w:eastAsia="ＭＳ 明朝" w:hAnsi="ＭＳ 明朝"/>
        </w:rPr>
      </w:pPr>
      <w:r w:rsidRPr="00CF7842">
        <w:rPr>
          <w:rFonts w:ascii="ＭＳ 明朝" w:eastAsia="ＭＳ 明朝" w:hAnsi="ＭＳ 明朝" w:hint="eastAsia"/>
        </w:rPr>
        <w:t>この契約の締結を証するため、本契約書２通を作成し、甲、乙それぞれ１通を保管するものとす</w:t>
      </w:r>
      <w:r>
        <w:rPr>
          <w:rFonts w:ascii="ＭＳ 明朝" w:eastAsia="ＭＳ 明朝" w:hAnsi="ＭＳ 明朝" w:hint="eastAsia"/>
        </w:rPr>
        <w:t>る。</w:t>
      </w:r>
    </w:p>
    <w:p w:rsidR="00CF7842" w:rsidRDefault="00CF7842" w:rsidP="00CF7842">
      <w:pPr>
        <w:jc w:val="left"/>
        <w:rPr>
          <w:rFonts w:ascii="ＭＳ 明朝" w:eastAsia="ＭＳ 明朝" w:hAnsi="ＭＳ 明朝"/>
        </w:rPr>
      </w:pPr>
    </w:p>
    <w:p w:rsidR="00CF7842" w:rsidRDefault="00CF7842" w:rsidP="00CF7842">
      <w:pPr>
        <w:jc w:val="left"/>
        <w:rPr>
          <w:rFonts w:ascii="ＭＳ 明朝" w:eastAsia="ＭＳ 明朝" w:hAnsi="ＭＳ 明朝"/>
        </w:rPr>
      </w:pPr>
    </w:p>
    <w:p w:rsidR="00CF7842" w:rsidRDefault="00CF7842" w:rsidP="00CF7842">
      <w:pPr>
        <w:jc w:val="left"/>
        <w:rPr>
          <w:rFonts w:ascii="ＭＳ 明朝" w:eastAsia="ＭＳ 明朝" w:hAnsi="ＭＳ 明朝"/>
        </w:rPr>
      </w:pPr>
      <w:r>
        <w:rPr>
          <w:rFonts w:ascii="ＭＳ 明朝" w:eastAsia="ＭＳ 明朝" w:hAnsi="ＭＳ 明朝" w:hint="eastAsia"/>
        </w:rPr>
        <w:t xml:space="preserve">　　　　　　　</w:t>
      </w:r>
      <w:r w:rsidRPr="00CF7842">
        <w:rPr>
          <w:rFonts w:ascii="ＭＳ 明朝" w:eastAsia="ＭＳ 明朝" w:hAnsi="ＭＳ 明朝" w:hint="eastAsia"/>
        </w:rPr>
        <w:t>年　　月　　日</w:t>
      </w:r>
    </w:p>
    <w:p w:rsidR="00CF7842" w:rsidRDefault="00CF7842" w:rsidP="00CF7842">
      <w:pPr>
        <w:jc w:val="left"/>
        <w:rPr>
          <w:rFonts w:ascii="ＭＳ 明朝" w:eastAsia="ＭＳ 明朝" w:hAnsi="ＭＳ 明朝"/>
        </w:rPr>
      </w:pPr>
    </w:p>
    <w:p w:rsidR="00CF7842" w:rsidRDefault="00CF7842" w:rsidP="00CF7842">
      <w:pPr>
        <w:jc w:val="left"/>
        <w:rPr>
          <w:rFonts w:ascii="ＭＳ 明朝" w:eastAsia="ＭＳ 明朝" w:hAnsi="ＭＳ 明朝"/>
        </w:rPr>
      </w:pPr>
    </w:p>
    <w:p w:rsidR="0008485F" w:rsidRDefault="0008485F" w:rsidP="00CF7842">
      <w:pPr>
        <w:jc w:val="left"/>
        <w:rPr>
          <w:rFonts w:ascii="ＭＳ 明朝" w:eastAsia="ＭＳ 明朝" w:hAnsi="ＭＳ 明朝"/>
        </w:rPr>
      </w:pPr>
    </w:p>
    <w:p w:rsidR="00CF7842" w:rsidRDefault="00CF7842" w:rsidP="00CF7842">
      <w:pPr>
        <w:jc w:val="left"/>
        <w:rPr>
          <w:rFonts w:ascii="ＭＳ 明朝" w:eastAsia="ＭＳ 明朝" w:hAnsi="ＭＳ 明朝"/>
        </w:rPr>
      </w:pPr>
      <w:r>
        <w:rPr>
          <w:rFonts w:ascii="ＭＳ 明朝" w:eastAsia="ＭＳ 明朝" w:hAnsi="ＭＳ 明朝" w:hint="eastAsia"/>
        </w:rPr>
        <w:t xml:space="preserve">　　　　　　　　　　　　　　　　　　　　　　　　（</w:t>
      </w:r>
      <w:r w:rsidRPr="00CF7842">
        <w:rPr>
          <w:rFonts w:ascii="ＭＳ 明朝" w:eastAsia="ＭＳ 明朝" w:hAnsi="ＭＳ 明朝"/>
        </w:rPr>
        <w:t>甲）佐賀県神埼市神埼町尾崎4490-9</w:t>
      </w:r>
    </w:p>
    <w:p w:rsidR="00CF7842" w:rsidRDefault="00CF7842" w:rsidP="00CF7842">
      <w:pPr>
        <w:jc w:val="left"/>
        <w:rPr>
          <w:rFonts w:ascii="ＭＳ 明朝" w:eastAsia="ＭＳ 明朝" w:hAnsi="ＭＳ 明朝"/>
        </w:rPr>
      </w:pPr>
      <w:r>
        <w:rPr>
          <w:rFonts w:ascii="ＭＳ 明朝" w:eastAsia="ＭＳ 明朝" w:hAnsi="ＭＳ 明朝" w:hint="eastAsia"/>
        </w:rPr>
        <w:t xml:space="preserve">　　　　　　　　　　　　　　　　　　　　　　　　　　</w:t>
      </w:r>
      <w:r w:rsidRPr="00CF7842">
        <w:rPr>
          <w:rFonts w:ascii="ＭＳ 明朝" w:eastAsia="ＭＳ 明朝" w:hAnsi="ＭＳ 明朝" w:hint="eastAsia"/>
        </w:rPr>
        <w:t>（佐賀県佐賀市神園三丁目</w:t>
      </w:r>
      <w:r w:rsidRPr="00CF7842">
        <w:rPr>
          <w:rFonts w:ascii="ＭＳ 明朝" w:eastAsia="ＭＳ 明朝" w:hAnsi="ＭＳ 明朝"/>
        </w:rPr>
        <w:t>18-15）</w:t>
      </w:r>
    </w:p>
    <w:p w:rsidR="00CF7842" w:rsidRDefault="00CF7842" w:rsidP="00CF7842">
      <w:pPr>
        <w:jc w:val="left"/>
        <w:rPr>
          <w:rFonts w:ascii="ＭＳ 明朝" w:eastAsia="ＭＳ 明朝" w:hAnsi="ＭＳ 明朝"/>
        </w:rPr>
      </w:pPr>
      <w:r>
        <w:rPr>
          <w:rFonts w:ascii="ＭＳ 明朝" w:eastAsia="ＭＳ 明朝" w:hAnsi="ＭＳ 明朝" w:hint="eastAsia"/>
        </w:rPr>
        <w:t xml:space="preserve">　　　　　　　　　　　　　　　　　　　　　　　　　　　</w:t>
      </w:r>
      <w:r w:rsidRPr="00CF7842">
        <w:rPr>
          <w:rFonts w:ascii="ＭＳ 明朝" w:eastAsia="ＭＳ 明朝" w:hAnsi="ＭＳ 明朝" w:hint="eastAsia"/>
        </w:rPr>
        <w:t>西九州大学（西九州大学短期大学部）</w:t>
      </w:r>
    </w:p>
    <w:p w:rsidR="00CF7842" w:rsidRDefault="00CF7842" w:rsidP="00CF7842">
      <w:pPr>
        <w:jc w:val="left"/>
        <w:rPr>
          <w:rFonts w:ascii="ＭＳ 明朝" w:eastAsia="ＭＳ 明朝" w:hAnsi="ＭＳ 明朝"/>
        </w:rPr>
      </w:pPr>
      <w:r>
        <w:rPr>
          <w:rFonts w:ascii="ＭＳ 明朝" w:eastAsia="ＭＳ 明朝" w:hAnsi="ＭＳ 明朝" w:hint="eastAsia"/>
        </w:rPr>
        <w:t xml:space="preserve">　　　　　　　　　　　　　　　　　　　　　　　　　　　</w:t>
      </w:r>
      <w:r w:rsidRPr="00CF7842">
        <w:rPr>
          <w:rFonts w:ascii="ＭＳ 明朝" w:eastAsia="ＭＳ 明朝" w:hAnsi="ＭＳ 明朝" w:hint="eastAsia"/>
        </w:rPr>
        <w:t>学　　長　　　　　　　　　　　㊞</w:t>
      </w:r>
    </w:p>
    <w:p w:rsidR="00CF7842" w:rsidRDefault="00CF7842" w:rsidP="00CF7842">
      <w:pPr>
        <w:jc w:val="left"/>
        <w:rPr>
          <w:rFonts w:ascii="ＭＳ 明朝" w:eastAsia="ＭＳ 明朝" w:hAnsi="ＭＳ 明朝"/>
        </w:rPr>
      </w:pPr>
    </w:p>
    <w:p w:rsidR="00CF7842" w:rsidRDefault="00CF7842" w:rsidP="00CF7842">
      <w:pPr>
        <w:jc w:val="left"/>
        <w:rPr>
          <w:rFonts w:ascii="ＭＳ 明朝" w:eastAsia="ＭＳ 明朝" w:hAnsi="ＭＳ 明朝"/>
        </w:rPr>
      </w:pPr>
    </w:p>
    <w:p w:rsidR="0008485F" w:rsidRDefault="0008485F" w:rsidP="00CF7842">
      <w:pPr>
        <w:jc w:val="left"/>
        <w:rPr>
          <w:rFonts w:ascii="ＭＳ 明朝" w:eastAsia="ＭＳ 明朝" w:hAnsi="ＭＳ 明朝"/>
        </w:rPr>
      </w:pPr>
    </w:p>
    <w:p w:rsidR="00CF7842" w:rsidRDefault="00CF7842" w:rsidP="00CF7842">
      <w:pPr>
        <w:jc w:val="left"/>
        <w:rPr>
          <w:rFonts w:ascii="ＭＳ 明朝" w:eastAsia="ＭＳ 明朝" w:hAnsi="ＭＳ 明朝"/>
        </w:rPr>
      </w:pPr>
    </w:p>
    <w:p w:rsidR="00CF7842" w:rsidRDefault="00CF7842" w:rsidP="00CF7842">
      <w:pPr>
        <w:jc w:val="left"/>
        <w:rPr>
          <w:rFonts w:ascii="ＭＳ 明朝" w:eastAsia="ＭＳ 明朝" w:hAnsi="ＭＳ 明朝"/>
        </w:rPr>
      </w:pPr>
      <w:r>
        <w:rPr>
          <w:rFonts w:ascii="ＭＳ 明朝" w:eastAsia="ＭＳ 明朝" w:hAnsi="ＭＳ 明朝" w:hint="eastAsia"/>
        </w:rPr>
        <w:t xml:space="preserve">　　　　　　　　　　　　　　　　　　　　　　　　</w:t>
      </w:r>
      <w:r w:rsidRPr="00CF7842">
        <w:rPr>
          <w:rFonts w:ascii="ＭＳ 明朝" w:eastAsia="ＭＳ 明朝" w:hAnsi="ＭＳ 明朝" w:hint="eastAsia"/>
        </w:rPr>
        <w:t>（乙）住　所</w:t>
      </w:r>
    </w:p>
    <w:p w:rsidR="00CF7842" w:rsidRDefault="00CF7842" w:rsidP="00CF7842">
      <w:pPr>
        <w:jc w:val="left"/>
        <w:rPr>
          <w:rFonts w:ascii="ＭＳ 明朝" w:eastAsia="ＭＳ 明朝" w:hAnsi="ＭＳ 明朝"/>
        </w:rPr>
      </w:pPr>
      <w:r>
        <w:rPr>
          <w:rFonts w:ascii="ＭＳ 明朝" w:eastAsia="ＭＳ 明朝" w:hAnsi="ＭＳ 明朝" w:hint="eastAsia"/>
        </w:rPr>
        <w:t xml:space="preserve">　　　　　　　　　　　　　　　　　　　　　　　　　　　</w:t>
      </w:r>
      <w:r w:rsidRPr="00CF7842">
        <w:rPr>
          <w:rFonts w:ascii="ＭＳ 明朝" w:eastAsia="ＭＳ 明朝" w:hAnsi="ＭＳ 明朝" w:hint="eastAsia"/>
        </w:rPr>
        <w:t>機関名称</w:t>
      </w:r>
    </w:p>
    <w:p w:rsidR="00CF7842" w:rsidRDefault="00CF7842" w:rsidP="00CF7842">
      <w:pPr>
        <w:jc w:val="left"/>
        <w:rPr>
          <w:rFonts w:ascii="ＭＳ 明朝" w:eastAsia="ＭＳ 明朝" w:hAnsi="ＭＳ 明朝"/>
        </w:rPr>
      </w:pPr>
      <w:r>
        <w:rPr>
          <w:rFonts w:ascii="ＭＳ 明朝" w:eastAsia="ＭＳ 明朝" w:hAnsi="ＭＳ 明朝" w:hint="eastAsia"/>
        </w:rPr>
        <w:t xml:space="preserve">　　　　　　　　　　　　　　　　　　　　　　　　　　　</w:t>
      </w:r>
      <w:r w:rsidRPr="00CF7842">
        <w:rPr>
          <w:rFonts w:ascii="ＭＳ 明朝" w:eastAsia="ＭＳ 明朝" w:hAnsi="ＭＳ 明朝" w:hint="eastAsia"/>
        </w:rPr>
        <w:t>代表者職氏名　　　　　　　　　㊞</w:t>
      </w:r>
    </w:p>
    <w:p w:rsidR="0008485F" w:rsidRDefault="0008485F">
      <w:pPr>
        <w:widowControl/>
        <w:jc w:val="left"/>
        <w:rPr>
          <w:rFonts w:ascii="ＭＳ 明朝" w:eastAsia="ＭＳ 明朝" w:hAnsi="ＭＳ 明朝"/>
        </w:rPr>
      </w:pPr>
      <w:r>
        <w:rPr>
          <w:rFonts w:ascii="ＭＳ 明朝" w:eastAsia="ＭＳ 明朝" w:hAnsi="ＭＳ 明朝"/>
        </w:rPr>
        <w:br w:type="page"/>
      </w:r>
    </w:p>
    <w:p w:rsidR="00CF7842" w:rsidRPr="00C90EF7" w:rsidRDefault="0008485F" w:rsidP="00CF7842">
      <w:pPr>
        <w:jc w:val="left"/>
        <w:rPr>
          <w:rFonts w:ascii="ＭＳ 明朝" w:eastAsia="ＭＳ 明朝" w:hAnsi="ＭＳ 明朝"/>
          <w:sz w:val="20"/>
          <w:szCs w:val="20"/>
        </w:rPr>
      </w:pPr>
      <w:r w:rsidRPr="00C90EF7">
        <w:rPr>
          <w:rFonts w:ascii="ＭＳ 明朝" w:eastAsia="ＭＳ 明朝" w:hAnsi="ＭＳ 明朝" w:hint="eastAsia"/>
          <w:sz w:val="20"/>
          <w:szCs w:val="20"/>
        </w:rPr>
        <w:lastRenderedPageBreak/>
        <w:t>別紙１（第２条、第３条、第４条関係）</w:t>
      </w:r>
    </w:p>
    <w:tbl>
      <w:tblPr>
        <w:tblStyle w:val="a3"/>
        <w:tblW w:w="0" w:type="auto"/>
        <w:tblInd w:w="279" w:type="dxa"/>
        <w:tblLook w:val="04A0" w:firstRow="1" w:lastRow="0" w:firstColumn="1" w:lastColumn="0" w:noHBand="0" w:noVBand="1"/>
      </w:tblPr>
      <w:tblGrid>
        <w:gridCol w:w="567"/>
        <w:gridCol w:w="2126"/>
        <w:gridCol w:w="2126"/>
        <w:gridCol w:w="4247"/>
      </w:tblGrid>
      <w:tr w:rsidR="0008485F" w:rsidRPr="00C90EF7" w:rsidTr="0008485F">
        <w:trPr>
          <w:trHeight w:val="569"/>
        </w:trPr>
        <w:tc>
          <w:tcPr>
            <w:tcW w:w="567" w:type="dxa"/>
            <w:vAlign w:val="center"/>
          </w:tcPr>
          <w:p w:rsidR="0008485F" w:rsidRPr="00C90EF7" w:rsidRDefault="0008485F" w:rsidP="0008485F">
            <w:pPr>
              <w:jc w:val="center"/>
              <w:rPr>
                <w:rFonts w:ascii="ＭＳ 明朝" w:eastAsia="ＭＳ 明朝" w:hAnsi="ＭＳ 明朝"/>
                <w:sz w:val="20"/>
                <w:szCs w:val="20"/>
              </w:rPr>
            </w:pPr>
            <w:r w:rsidRPr="00C90EF7">
              <w:rPr>
                <w:rFonts w:ascii="ＭＳ 明朝" w:eastAsia="ＭＳ 明朝" w:hAnsi="ＭＳ 明朝" w:hint="eastAsia"/>
                <w:sz w:val="20"/>
                <w:szCs w:val="20"/>
              </w:rPr>
              <w:t>区分</w:t>
            </w:r>
          </w:p>
        </w:tc>
        <w:tc>
          <w:tcPr>
            <w:tcW w:w="2126" w:type="dxa"/>
            <w:vAlign w:val="center"/>
          </w:tcPr>
          <w:p w:rsidR="0008485F" w:rsidRPr="00C90EF7" w:rsidRDefault="0008485F" w:rsidP="0008485F">
            <w:pPr>
              <w:jc w:val="center"/>
              <w:rPr>
                <w:rFonts w:ascii="ＭＳ 明朝" w:eastAsia="ＭＳ 明朝" w:hAnsi="ＭＳ 明朝"/>
                <w:sz w:val="20"/>
                <w:szCs w:val="20"/>
              </w:rPr>
            </w:pPr>
            <w:r w:rsidRPr="00C90EF7">
              <w:rPr>
                <w:rFonts w:ascii="ＭＳ 明朝" w:eastAsia="ＭＳ 明朝" w:hAnsi="ＭＳ 明朝" w:hint="eastAsia"/>
                <w:sz w:val="20"/>
                <w:szCs w:val="20"/>
              </w:rPr>
              <w:t>氏　名</w:t>
            </w:r>
          </w:p>
        </w:tc>
        <w:tc>
          <w:tcPr>
            <w:tcW w:w="2126" w:type="dxa"/>
            <w:vAlign w:val="center"/>
          </w:tcPr>
          <w:p w:rsidR="0008485F" w:rsidRPr="00C90EF7" w:rsidRDefault="0008485F" w:rsidP="0008485F">
            <w:pPr>
              <w:jc w:val="center"/>
              <w:rPr>
                <w:rFonts w:ascii="ＭＳ 明朝" w:eastAsia="ＭＳ 明朝" w:hAnsi="ＭＳ 明朝"/>
                <w:sz w:val="20"/>
                <w:szCs w:val="20"/>
              </w:rPr>
            </w:pPr>
            <w:r w:rsidRPr="00C90EF7">
              <w:rPr>
                <w:rFonts w:ascii="ＭＳ 明朝" w:eastAsia="ＭＳ 明朝" w:hAnsi="ＭＳ 明朝" w:hint="eastAsia"/>
                <w:sz w:val="20"/>
                <w:szCs w:val="20"/>
              </w:rPr>
              <w:t>所　属・職　名</w:t>
            </w:r>
          </w:p>
        </w:tc>
        <w:tc>
          <w:tcPr>
            <w:tcW w:w="4247" w:type="dxa"/>
            <w:vAlign w:val="center"/>
          </w:tcPr>
          <w:p w:rsidR="0008485F" w:rsidRPr="00C90EF7" w:rsidRDefault="0008485F" w:rsidP="0008485F">
            <w:pPr>
              <w:jc w:val="center"/>
              <w:rPr>
                <w:rFonts w:ascii="ＭＳ 明朝" w:eastAsia="ＭＳ 明朝" w:hAnsi="ＭＳ 明朝"/>
                <w:sz w:val="20"/>
                <w:szCs w:val="20"/>
              </w:rPr>
            </w:pPr>
            <w:r w:rsidRPr="00C90EF7">
              <w:rPr>
                <w:rFonts w:ascii="ＭＳ 明朝" w:eastAsia="ＭＳ 明朝" w:hAnsi="ＭＳ 明朝" w:hint="eastAsia"/>
                <w:sz w:val="20"/>
                <w:szCs w:val="20"/>
              </w:rPr>
              <w:t>本共同研究における役割</w:t>
            </w:r>
          </w:p>
        </w:tc>
      </w:tr>
      <w:tr w:rsidR="0008485F" w:rsidRPr="00C90EF7" w:rsidTr="0008485F">
        <w:trPr>
          <w:trHeight w:val="767"/>
        </w:trPr>
        <w:tc>
          <w:tcPr>
            <w:tcW w:w="567" w:type="dxa"/>
            <w:vAlign w:val="center"/>
          </w:tcPr>
          <w:p w:rsidR="0008485F" w:rsidRPr="00C90EF7" w:rsidRDefault="0008485F" w:rsidP="0008485F">
            <w:pPr>
              <w:jc w:val="center"/>
              <w:rPr>
                <w:rFonts w:ascii="ＭＳ 明朝" w:eastAsia="ＭＳ 明朝" w:hAnsi="ＭＳ 明朝"/>
                <w:sz w:val="20"/>
                <w:szCs w:val="20"/>
              </w:rPr>
            </w:pPr>
            <w:r w:rsidRPr="00C90EF7">
              <w:rPr>
                <w:rFonts w:ascii="ＭＳ 明朝" w:eastAsia="ＭＳ 明朝" w:hAnsi="ＭＳ 明朝" w:hint="eastAsia"/>
                <w:sz w:val="20"/>
                <w:szCs w:val="20"/>
              </w:rPr>
              <w:t>甲</w:t>
            </w:r>
          </w:p>
        </w:tc>
        <w:tc>
          <w:tcPr>
            <w:tcW w:w="2126" w:type="dxa"/>
            <w:vAlign w:val="center"/>
          </w:tcPr>
          <w:p w:rsidR="0008485F" w:rsidRPr="00C90EF7" w:rsidRDefault="0008485F" w:rsidP="0008485F">
            <w:pPr>
              <w:jc w:val="center"/>
              <w:rPr>
                <w:rFonts w:ascii="ＭＳ 明朝" w:eastAsia="ＭＳ 明朝" w:hAnsi="ＭＳ 明朝"/>
                <w:sz w:val="20"/>
                <w:szCs w:val="20"/>
              </w:rPr>
            </w:pPr>
          </w:p>
        </w:tc>
        <w:tc>
          <w:tcPr>
            <w:tcW w:w="2126" w:type="dxa"/>
            <w:vAlign w:val="center"/>
          </w:tcPr>
          <w:p w:rsidR="0008485F" w:rsidRPr="00C90EF7" w:rsidRDefault="0008485F" w:rsidP="0008485F">
            <w:pPr>
              <w:jc w:val="center"/>
              <w:rPr>
                <w:rFonts w:ascii="ＭＳ 明朝" w:eastAsia="ＭＳ 明朝" w:hAnsi="ＭＳ 明朝"/>
                <w:sz w:val="20"/>
                <w:szCs w:val="20"/>
              </w:rPr>
            </w:pPr>
          </w:p>
        </w:tc>
        <w:tc>
          <w:tcPr>
            <w:tcW w:w="4247" w:type="dxa"/>
            <w:vAlign w:val="center"/>
          </w:tcPr>
          <w:p w:rsidR="0008485F" w:rsidRPr="00C90EF7" w:rsidRDefault="0008485F" w:rsidP="0008485F">
            <w:pPr>
              <w:jc w:val="center"/>
              <w:rPr>
                <w:rFonts w:ascii="ＭＳ 明朝" w:eastAsia="ＭＳ 明朝" w:hAnsi="ＭＳ 明朝"/>
                <w:sz w:val="20"/>
                <w:szCs w:val="20"/>
              </w:rPr>
            </w:pPr>
          </w:p>
        </w:tc>
      </w:tr>
      <w:tr w:rsidR="0008485F" w:rsidRPr="00C90EF7" w:rsidTr="0008485F">
        <w:trPr>
          <w:trHeight w:val="767"/>
        </w:trPr>
        <w:tc>
          <w:tcPr>
            <w:tcW w:w="567" w:type="dxa"/>
            <w:vAlign w:val="center"/>
          </w:tcPr>
          <w:p w:rsidR="0008485F" w:rsidRPr="00C90EF7" w:rsidRDefault="0008485F" w:rsidP="0008485F">
            <w:pPr>
              <w:jc w:val="center"/>
              <w:rPr>
                <w:rFonts w:ascii="ＭＳ 明朝" w:eastAsia="ＭＳ 明朝" w:hAnsi="ＭＳ 明朝"/>
                <w:sz w:val="20"/>
                <w:szCs w:val="20"/>
              </w:rPr>
            </w:pPr>
            <w:r w:rsidRPr="00C90EF7">
              <w:rPr>
                <w:rFonts w:ascii="ＭＳ 明朝" w:eastAsia="ＭＳ 明朝" w:hAnsi="ＭＳ 明朝" w:hint="eastAsia"/>
                <w:sz w:val="20"/>
                <w:szCs w:val="20"/>
              </w:rPr>
              <w:t>乙</w:t>
            </w:r>
          </w:p>
        </w:tc>
        <w:tc>
          <w:tcPr>
            <w:tcW w:w="2126" w:type="dxa"/>
            <w:vAlign w:val="center"/>
          </w:tcPr>
          <w:p w:rsidR="0008485F" w:rsidRPr="00C90EF7" w:rsidRDefault="0008485F" w:rsidP="0008485F">
            <w:pPr>
              <w:jc w:val="center"/>
              <w:rPr>
                <w:rFonts w:ascii="ＭＳ 明朝" w:eastAsia="ＭＳ 明朝" w:hAnsi="ＭＳ 明朝"/>
                <w:sz w:val="20"/>
                <w:szCs w:val="20"/>
              </w:rPr>
            </w:pPr>
          </w:p>
        </w:tc>
        <w:tc>
          <w:tcPr>
            <w:tcW w:w="2126" w:type="dxa"/>
            <w:vAlign w:val="center"/>
          </w:tcPr>
          <w:p w:rsidR="0008485F" w:rsidRPr="00C90EF7" w:rsidRDefault="0008485F" w:rsidP="0008485F">
            <w:pPr>
              <w:jc w:val="center"/>
              <w:rPr>
                <w:rFonts w:ascii="ＭＳ 明朝" w:eastAsia="ＭＳ 明朝" w:hAnsi="ＭＳ 明朝"/>
                <w:sz w:val="20"/>
                <w:szCs w:val="20"/>
              </w:rPr>
            </w:pPr>
          </w:p>
        </w:tc>
        <w:tc>
          <w:tcPr>
            <w:tcW w:w="4247" w:type="dxa"/>
            <w:vAlign w:val="center"/>
          </w:tcPr>
          <w:p w:rsidR="0008485F" w:rsidRPr="00C90EF7" w:rsidRDefault="0008485F" w:rsidP="0008485F">
            <w:pPr>
              <w:jc w:val="center"/>
              <w:rPr>
                <w:rFonts w:ascii="ＭＳ 明朝" w:eastAsia="ＭＳ 明朝" w:hAnsi="ＭＳ 明朝"/>
                <w:sz w:val="20"/>
                <w:szCs w:val="20"/>
              </w:rPr>
            </w:pPr>
          </w:p>
        </w:tc>
      </w:tr>
    </w:tbl>
    <w:p w:rsidR="0008485F" w:rsidRPr="00C90EF7" w:rsidRDefault="0008485F" w:rsidP="00CF7842">
      <w:pPr>
        <w:jc w:val="left"/>
        <w:rPr>
          <w:rFonts w:ascii="ＭＳ 明朝" w:eastAsia="ＭＳ 明朝" w:hAnsi="ＭＳ 明朝"/>
          <w:sz w:val="20"/>
          <w:szCs w:val="20"/>
        </w:rPr>
      </w:pPr>
    </w:p>
    <w:p w:rsidR="0008485F" w:rsidRPr="00C90EF7" w:rsidRDefault="0008485F" w:rsidP="00CF7842">
      <w:pPr>
        <w:jc w:val="left"/>
        <w:rPr>
          <w:rFonts w:ascii="ＭＳ 明朝" w:eastAsia="ＭＳ 明朝" w:hAnsi="ＭＳ 明朝"/>
          <w:sz w:val="20"/>
          <w:szCs w:val="20"/>
        </w:rPr>
      </w:pPr>
      <w:r w:rsidRPr="00C90EF7">
        <w:rPr>
          <w:rFonts w:ascii="ＭＳ 明朝" w:eastAsia="ＭＳ 明朝" w:hAnsi="ＭＳ 明朝" w:hint="eastAsia"/>
          <w:sz w:val="20"/>
          <w:szCs w:val="20"/>
        </w:rPr>
        <w:t>別紙２（第２条、第６条関係）</w:t>
      </w:r>
    </w:p>
    <w:tbl>
      <w:tblPr>
        <w:tblStyle w:val="a3"/>
        <w:tblW w:w="0" w:type="auto"/>
        <w:tblInd w:w="279" w:type="dxa"/>
        <w:tblLook w:val="04A0" w:firstRow="1" w:lastRow="0" w:firstColumn="1" w:lastColumn="0" w:noHBand="0" w:noVBand="1"/>
      </w:tblPr>
      <w:tblGrid>
        <w:gridCol w:w="2266"/>
        <w:gridCol w:w="2267"/>
        <w:gridCol w:w="2266"/>
        <w:gridCol w:w="2267"/>
      </w:tblGrid>
      <w:tr w:rsidR="0008485F" w:rsidRPr="00C90EF7" w:rsidTr="0008485F">
        <w:trPr>
          <w:trHeight w:val="578"/>
        </w:trPr>
        <w:tc>
          <w:tcPr>
            <w:tcW w:w="2266" w:type="dxa"/>
            <w:vAlign w:val="center"/>
          </w:tcPr>
          <w:p w:rsidR="0008485F" w:rsidRPr="00C90EF7" w:rsidRDefault="0008485F" w:rsidP="0008485F">
            <w:pPr>
              <w:jc w:val="center"/>
              <w:rPr>
                <w:rFonts w:ascii="ＭＳ 明朝" w:eastAsia="ＭＳ 明朝" w:hAnsi="ＭＳ 明朝"/>
                <w:sz w:val="20"/>
                <w:szCs w:val="20"/>
              </w:rPr>
            </w:pPr>
            <w:r w:rsidRPr="00C90EF7">
              <w:rPr>
                <w:rFonts w:ascii="ＭＳ 明朝" w:eastAsia="ＭＳ 明朝" w:hAnsi="ＭＳ 明朝" w:hint="eastAsia"/>
                <w:sz w:val="20"/>
                <w:szCs w:val="20"/>
              </w:rPr>
              <w:t>区　　分</w:t>
            </w:r>
          </w:p>
        </w:tc>
        <w:tc>
          <w:tcPr>
            <w:tcW w:w="2267" w:type="dxa"/>
            <w:vAlign w:val="center"/>
          </w:tcPr>
          <w:p w:rsidR="0008485F" w:rsidRPr="00C90EF7" w:rsidRDefault="0008485F" w:rsidP="0008485F">
            <w:pPr>
              <w:jc w:val="center"/>
              <w:rPr>
                <w:rFonts w:ascii="ＭＳ 明朝" w:eastAsia="ＭＳ 明朝" w:hAnsi="ＭＳ 明朝"/>
                <w:sz w:val="20"/>
                <w:szCs w:val="20"/>
              </w:rPr>
            </w:pPr>
            <w:r w:rsidRPr="00C90EF7">
              <w:rPr>
                <w:rFonts w:ascii="ＭＳ 明朝" w:eastAsia="ＭＳ 明朝" w:hAnsi="ＭＳ 明朝" w:hint="eastAsia"/>
                <w:sz w:val="20"/>
                <w:szCs w:val="20"/>
              </w:rPr>
              <w:t>直接経費</w:t>
            </w:r>
          </w:p>
        </w:tc>
        <w:tc>
          <w:tcPr>
            <w:tcW w:w="2266" w:type="dxa"/>
            <w:vAlign w:val="center"/>
          </w:tcPr>
          <w:p w:rsidR="0008485F" w:rsidRPr="00C90EF7" w:rsidRDefault="0008485F" w:rsidP="0008485F">
            <w:pPr>
              <w:jc w:val="center"/>
              <w:rPr>
                <w:rFonts w:ascii="ＭＳ 明朝" w:eastAsia="ＭＳ 明朝" w:hAnsi="ＭＳ 明朝"/>
                <w:sz w:val="20"/>
                <w:szCs w:val="20"/>
              </w:rPr>
            </w:pPr>
            <w:r w:rsidRPr="00C90EF7">
              <w:rPr>
                <w:rFonts w:ascii="ＭＳ 明朝" w:eastAsia="ＭＳ 明朝" w:hAnsi="ＭＳ 明朝" w:hint="eastAsia"/>
                <w:sz w:val="20"/>
                <w:szCs w:val="20"/>
              </w:rPr>
              <w:t>経常経費</w:t>
            </w:r>
          </w:p>
        </w:tc>
        <w:tc>
          <w:tcPr>
            <w:tcW w:w="2267" w:type="dxa"/>
            <w:vAlign w:val="center"/>
          </w:tcPr>
          <w:p w:rsidR="0008485F" w:rsidRPr="00C90EF7" w:rsidRDefault="0008485F" w:rsidP="0008485F">
            <w:pPr>
              <w:jc w:val="center"/>
              <w:rPr>
                <w:rFonts w:ascii="ＭＳ 明朝" w:eastAsia="ＭＳ 明朝" w:hAnsi="ＭＳ 明朝"/>
                <w:sz w:val="20"/>
                <w:szCs w:val="20"/>
              </w:rPr>
            </w:pPr>
            <w:r w:rsidRPr="00C90EF7">
              <w:rPr>
                <w:rFonts w:ascii="ＭＳ 明朝" w:eastAsia="ＭＳ 明朝" w:hAnsi="ＭＳ 明朝" w:hint="eastAsia"/>
                <w:sz w:val="20"/>
                <w:szCs w:val="20"/>
              </w:rPr>
              <w:t>合　　計</w:t>
            </w:r>
          </w:p>
        </w:tc>
      </w:tr>
      <w:tr w:rsidR="0008485F" w:rsidRPr="00C90EF7" w:rsidTr="0008485F">
        <w:trPr>
          <w:trHeight w:val="791"/>
        </w:trPr>
        <w:tc>
          <w:tcPr>
            <w:tcW w:w="2266" w:type="dxa"/>
            <w:vAlign w:val="center"/>
          </w:tcPr>
          <w:p w:rsidR="0008485F" w:rsidRPr="00C90EF7" w:rsidRDefault="0008485F" w:rsidP="0008485F">
            <w:pPr>
              <w:jc w:val="center"/>
              <w:rPr>
                <w:rFonts w:ascii="ＭＳ 明朝" w:eastAsia="ＭＳ 明朝" w:hAnsi="ＭＳ 明朝"/>
                <w:sz w:val="20"/>
                <w:szCs w:val="20"/>
              </w:rPr>
            </w:pPr>
            <w:r w:rsidRPr="00C90EF7">
              <w:rPr>
                <w:rFonts w:ascii="ＭＳ 明朝" w:eastAsia="ＭＳ 明朝" w:hAnsi="ＭＳ 明朝" w:hint="eastAsia"/>
                <w:sz w:val="20"/>
                <w:szCs w:val="20"/>
              </w:rPr>
              <w:t>甲</w:t>
            </w:r>
          </w:p>
        </w:tc>
        <w:tc>
          <w:tcPr>
            <w:tcW w:w="2267" w:type="dxa"/>
            <w:vAlign w:val="center"/>
          </w:tcPr>
          <w:p w:rsidR="0008485F" w:rsidRPr="00C90EF7" w:rsidRDefault="0008485F" w:rsidP="0008485F">
            <w:pPr>
              <w:jc w:val="right"/>
              <w:rPr>
                <w:rFonts w:ascii="ＭＳ 明朝" w:eastAsia="ＭＳ 明朝" w:hAnsi="ＭＳ 明朝"/>
                <w:sz w:val="20"/>
                <w:szCs w:val="20"/>
              </w:rPr>
            </w:pPr>
            <w:r w:rsidRPr="00C90EF7">
              <w:rPr>
                <w:rFonts w:ascii="ＭＳ 明朝" w:eastAsia="ＭＳ 明朝" w:hAnsi="ＭＳ 明朝" w:hint="eastAsia"/>
                <w:sz w:val="20"/>
                <w:szCs w:val="20"/>
              </w:rPr>
              <w:t>円</w:t>
            </w:r>
          </w:p>
        </w:tc>
        <w:tc>
          <w:tcPr>
            <w:tcW w:w="2266" w:type="dxa"/>
            <w:vAlign w:val="center"/>
          </w:tcPr>
          <w:p w:rsidR="0008485F" w:rsidRPr="00C90EF7" w:rsidRDefault="0008485F" w:rsidP="0008485F">
            <w:pPr>
              <w:jc w:val="right"/>
              <w:rPr>
                <w:rFonts w:ascii="ＭＳ 明朝" w:eastAsia="ＭＳ 明朝" w:hAnsi="ＭＳ 明朝"/>
                <w:sz w:val="20"/>
                <w:szCs w:val="20"/>
              </w:rPr>
            </w:pPr>
            <w:r w:rsidRPr="00C90EF7">
              <w:rPr>
                <w:rFonts w:ascii="ＭＳ 明朝" w:eastAsia="ＭＳ 明朝" w:hAnsi="ＭＳ 明朝" w:hint="eastAsia"/>
                <w:sz w:val="20"/>
                <w:szCs w:val="20"/>
              </w:rPr>
              <w:t>円</w:t>
            </w:r>
          </w:p>
        </w:tc>
        <w:tc>
          <w:tcPr>
            <w:tcW w:w="2267" w:type="dxa"/>
            <w:vAlign w:val="center"/>
          </w:tcPr>
          <w:p w:rsidR="0008485F" w:rsidRPr="00C90EF7" w:rsidRDefault="0008485F" w:rsidP="0008485F">
            <w:pPr>
              <w:jc w:val="right"/>
              <w:rPr>
                <w:rFonts w:ascii="ＭＳ 明朝" w:eastAsia="ＭＳ 明朝" w:hAnsi="ＭＳ 明朝"/>
                <w:sz w:val="20"/>
                <w:szCs w:val="20"/>
              </w:rPr>
            </w:pPr>
            <w:r w:rsidRPr="00C90EF7">
              <w:rPr>
                <w:rFonts w:ascii="ＭＳ 明朝" w:eastAsia="ＭＳ 明朝" w:hAnsi="ＭＳ 明朝" w:hint="eastAsia"/>
                <w:sz w:val="20"/>
                <w:szCs w:val="20"/>
              </w:rPr>
              <w:t>円</w:t>
            </w:r>
          </w:p>
        </w:tc>
      </w:tr>
      <w:tr w:rsidR="0008485F" w:rsidRPr="00C90EF7" w:rsidTr="0008485F">
        <w:trPr>
          <w:trHeight w:val="791"/>
        </w:trPr>
        <w:tc>
          <w:tcPr>
            <w:tcW w:w="2266" w:type="dxa"/>
            <w:vAlign w:val="center"/>
          </w:tcPr>
          <w:p w:rsidR="0008485F" w:rsidRPr="00C90EF7" w:rsidRDefault="0008485F" w:rsidP="0008485F">
            <w:pPr>
              <w:jc w:val="center"/>
              <w:rPr>
                <w:rFonts w:ascii="ＭＳ 明朝" w:eastAsia="ＭＳ 明朝" w:hAnsi="ＭＳ 明朝"/>
                <w:sz w:val="20"/>
                <w:szCs w:val="20"/>
              </w:rPr>
            </w:pPr>
            <w:r w:rsidRPr="00C90EF7">
              <w:rPr>
                <w:rFonts w:ascii="ＭＳ 明朝" w:eastAsia="ＭＳ 明朝" w:hAnsi="ＭＳ 明朝" w:hint="eastAsia"/>
                <w:sz w:val="20"/>
                <w:szCs w:val="20"/>
              </w:rPr>
              <w:t>乙</w:t>
            </w:r>
          </w:p>
        </w:tc>
        <w:tc>
          <w:tcPr>
            <w:tcW w:w="2267" w:type="dxa"/>
            <w:vAlign w:val="center"/>
          </w:tcPr>
          <w:p w:rsidR="0008485F" w:rsidRPr="00C90EF7" w:rsidRDefault="0008485F" w:rsidP="0008485F">
            <w:pPr>
              <w:jc w:val="right"/>
              <w:rPr>
                <w:rFonts w:ascii="ＭＳ 明朝" w:eastAsia="ＭＳ 明朝" w:hAnsi="ＭＳ 明朝"/>
                <w:sz w:val="20"/>
                <w:szCs w:val="20"/>
              </w:rPr>
            </w:pPr>
            <w:r w:rsidRPr="00C90EF7">
              <w:rPr>
                <w:rFonts w:ascii="ＭＳ 明朝" w:eastAsia="ＭＳ 明朝" w:hAnsi="ＭＳ 明朝" w:hint="eastAsia"/>
                <w:sz w:val="20"/>
                <w:szCs w:val="20"/>
              </w:rPr>
              <w:t>円</w:t>
            </w:r>
          </w:p>
        </w:tc>
        <w:tc>
          <w:tcPr>
            <w:tcW w:w="2266" w:type="dxa"/>
            <w:vAlign w:val="center"/>
          </w:tcPr>
          <w:p w:rsidR="0008485F" w:rsidRPr="00C90EF7" w:rsidRDefault="0008485F" w:rsidP="0008485F">
            <w:pPr>
              <w:jc w:val="right"/>
              <w:rPr>
                <w:rFonts w:ascii="ＭＳ 明朝" w:eastAsia="ＭＳ 明朝" w:hAnsi="ＭＳ 明朝"/>
                <w:sz w:val="20"/>
                <w:szCs w:val="20"/>
              </w:rPr>
            </w:pPr>
            <w:r w:rsidRPr="00C90EF7">
              <w:rPr>
                <w:rFonts w:ascii="ＭＳ 明朝" w:eastAsia="ＭＳ 明朝" w:hAnsi="ＭＳ 明朝" w:hint="eastAsia"/>
                <w:sz w:val="20"/>
                <w:szCs w:val="20"/>
              </w:rPr>
              <w:t>円</w:t>
            </w:r>
          </w:p>
        </w:tc>
        <w:tc>
          <w:tcPr>
            <w:tcW w:w="2267" w:type="dxa"/>
            <w:vAlign w:val="center"/>
          </w:tcPr>
          <w:p w:rsidR="0008485F" w:rsidRPr="00C90EF7" w:rsidRDefault="0008485F" w:rsidP="0008485F">
            <w:pPr>
              <w:jc w:val="right"/>
              <w:rPr>
                <w:rFonts w:ascii="ＭＳ 明朝" w:eastAsia="ＭＳ 明朝" w:hAnsi="ＭＳ 明朝"/>
                <w:sz w:val="20"/>
                <w:szCs w:val="20"/>
              </w:rPr>
            </w:pPr>
            <w:r w:rsidRPr="00C90EF7">
              <w:rPr>
                <w:rFonts w:ascii="ＭＳ 明朝" w:eastAsia="ＭＳ 明朝" w:hAnsi="ＭＳ 明朝" w:hint="eastAsia"/>
                <w:sz w:val="20"/>
                <w:szCs w:val="20"/>
              </w:rPr>
              <w:t>円</w:t>
            </w:r>
          </w:p>
        </w:tc>
      </w:tr>
      <w:tr w:rsidR="0008485F" w:rsidRPr="00C90EF7" w:rsidTr="0008485F">
        <w:trPr>
          <w:trHeight w:val="791"/>
        </w:trPr>
        <w:tc>
          <w:tcPr>
            <w:tcW w:w="2266" w:type="dxa"/>
            <w:vAlign w:val="center"/>
          </w:tcPr>
          <w:p w:rsidR="0008485F" w:rsidRPr="00C90EF7" w:rsidRDefault="0008485F" w:rsidP="0008485F">
            <w:pPr>
              <w:jc w:val="center"/>
              <w:rPr>
                <w:rFonts w:ascii="ＭＳ 明朝" w:eastAsia="ＭＳ 明朝" w:hAnsi="ＭＳ 明朝"/>
                <w:sz w:val="20"/>
                <w:szCs w:val="20"/>
              </w:rPr>
            </w:pPr>
            <w:r w:rsidRPr="00C90EF7">
              <w:rPr>
                <w:rFonts w:ascii="ＭＳ 明朝" w:eastAsia="ＭＳ 明朝" w:hAnsi="ＭＳ 明朝" w:hint="eastAsia"/>
                <w:sz w:val="20"/>
                <w:szCs w:val="20"/>
              </w:rPr>
              <w:t>合　　計</w:t>
            </w:r>
          </w:p>
        </w:tc>
        <w:tc>
          <w:tcPr>
            <w:tcW w:w="2267" w:type="dxa"/>
            <w:vAlign w:val="center"/>
          </w:tcPr>
          <w:p w:rsidR="0008485F" w:rsidRPr="00C90EF7" w:rsidRDefault="0008485F" w:rsidP="0008485F">
            <w:pPr>
              <w:jc w:val="right"/>
              <w:rPr>
                <w:rFonts w:ascii="ＭＳ 明朝" w:eastAsia="ＭＳ 明朝" w:hAnsi="ＭＳ 明朝"/>
                <w:sz w:val="20"/>
                <w:szCs w:val="20"/>
              </w:rPr>
            </w:pPr>
            <w:r w:rsidRPr="00C90EF7">
              <w:rPr>
                <w:rFonts w:ascii="ＭＳ 明朝" w:eastAsia="ＭＳ 明朝" w:hAnsi="ＭＳ 明朝" w:hint="eastAsia"/>
                <w:sz w:val="20"/>
                <w:szCs w:val="20"/>
              </w:rPr>
              <w:t>円</w:t>
            </w:r>
          </w:p>
        </w:tc>
        <w:tc>
          <w:tcPr>
            <w:tcW w:w="2266" w:type="dxa"/>
            <w:vAlign w:val="center"/>
          </w:tcPr>
          <w:p w:rsidR="0008485F" w:rsidRPr="00C90EF7" w:rsidRDefault="0008485F" w:rsidP="0008485F">
            <w:pPr>
              <w:jc w:val="right"/>
              <w:rPr>
                <w:rFonts w:ascii="ＭＳ 明朝" w:eastAsia="ＭＳ 明朝" w:hAnsi="ＭＳ 明朝"/>
                <w:sz w:val="20"/>
                <w:szCs w:val="20"/>
              </w:rPr>
            </w:pPr>
            <w:r w:rsidRPr="00C90EF7">
              <w:rPr>
                <w:rFonts w:ascii="ＭＳ 明朝" w:eastAsia="ＭＳ 明朝" w:hAnsi="ＭＳ 明朝" w:hint="eastAsia"/>
                <w:sz w:val="20"/>
                <w:szCs w:val="20"/>
              </w:rPr>
              <w:t>円</w:t>
            </w:r>
          </w:p>
        </w:tc>
        <w:tc>
          <w:tcPr>
            <w:tcW w:w="2267" w:type="dxa"/>
            <w:vAlign w:val="center"/>
          </w:tcPr>
          <w:p w:rsidR="0008485F" w:rsidRPr="00C90EF7" w:rsidRDefault="0008485F" w:rsidP="0008485F">
            <w:pPr>
              <w:jc w:val="right"/>
              <w:rPr>
                <w:rFonts w:ascii="ＭＳ 明朝" w:eastAsia="ＭＳ 明朝" w:hAnsi="ＭＳ 明朝"/>
                <w:sz w:val="20"/>
                <w:szCs w:val="20"/>
              </w:rPr>
            </w:pPr>
            <w:r w:rsidRPr="00C90EF7">
              <w:rPr>
                <w:rFonts w:ascii="ＭＳ 明朝" w:eastAsia="ＭＳ 明朝" w:hAnsi="ＭＳ 明朝" w:hint="eastAsia"/>
                <w:sz w:val="20"/>
                <w:szCs w:val="20"/>
              </w:rPr>
              <w:t>円</w:t>
            </w:r>
          </w:p>
        </w:tc>
      </w:tr>
    </w:tbl>
    <w:p w:rsidR="0008485F" w:rsidRPr="00C90EF7" w:rsidRDefault="0008485F" w:rsidP="00CF7842">
      <w:pPr>
        <w:jc w:val="left"/>
        <w:rPr>
          <w:rFonts w:ascii="ＭＳ 明朝" w:eastAsia="ＭＳ 明朝" w:hAnsi="ＭＳ 明朝"/>
          <w:sz w:val="20"/>
          <w:szCs w:val="20"/>
        </w:rPr>
      </w:pPr>
    </w:p>
    <w:p w:rsidR="00C90EF7" w:rsidRPr="00C90EF7" w:rsidRDefault="00C90EF7" w:rsidP="00CF7842">
      <w:pPr>
        <w:jc w:val="left"/>
        <w:rPr>
          <w:rFonts w:ascii="ＭＳ 明朝" w:eastAsia="ＭＳ 明朝" w:hAnsi="ＭＳ 明朝"/>
          <w:sz w:val="20"/>
          <w:szCs w:val="20"/>
        </w:rPr>
      </w:pPr>
      <w:r w:rsidRPr="00C90EF7">
        <w:rPr>
          <w:rFonts w:ascii="ＭＳ 明朝" w:eastAsia="ＭＳ 明朝" w:hAnsi="ＭＳ 明朝" w:hint="eastAsia"/>
          <w:sz w:val="20"/>
          <w:szCs w:val="20"/>
        </w:rPr>
        <w:t>別紙３（第１０条関係）</w:t>
      </w:r>
    </w:p>
    <w:tbl>
      <w:tblPr>
        <w:tblStyle w:val="a3"/>
        <w:tblW w:w="0" w:type="auto"/>
        <w:tblInd w:w="279" w:type="dxa"/>
        <w:tblLook w:val="04A0" w:firstRow="1" w:lastRow="0" w:firstColumn="1" w:lastColumn="0" w:noHBand="0" w:noVBand="1"/>
      </w:tblPr>
      <w:tblGrid>
        <w:gridCol w:w="2268"/>
        <w:gridCol w:w="2410"/>
        <w:gridCol w:w="1462"/>
        <w:gridCol w:w="1463"/>
        <w:gridCol w:w="1463"/>
      </w:tblGrid>
      <w:tr w:rsidR="00C90EF7" w:rsidRPr="00C90EF7" w:rsidTr="00C90EF7">
        <w:trPr>
          <w:trHeight w:val="311"/>
        </w:trPr>
        <w:tc>
          <w:tcPr>
            <w:tcW w:w="2268" w:type="dxa"/>
            <w:vMerge w:val="restart"/>
            <w:vAlign w:val="center"/>
          </w:tcPr>
          <w:p w:rsidR="00C90EF7" w:rsidRPr="00C90EF7" w:rsidRDefault="00C90EF7" w:rsidP="00C90EF7">
            <w:pPr>
              <w:jc w:val="center"/>
              <w:rPr>
                <w:rFonts w:ascii="ＭＳ 明朝" w:eastAsia="ＭＳ 明朝" w:hAnsi="ＭＳ 明朝"/>
                <w:sz w:val="20"/>
                <w:szCs w:val="20"/>
              </w:rPr>
            </w:pPr>
            <w:r w:rsidRPr="00C90EF7">
              <w:rPr>
                <w:rFonts w:ascii="ＭＳ 明朝" w:eastAsia="ＭＳ 明朝" w:hAnsi="ＭＳ 明朝" w:hint="eastAsia"/>
                <w:sz w:val="20"/>
                <w:szCs w:val="20"/>
              </w:rPr>
              <w:t>区　　分</w:t>
            </w:r>
          </w:p>
        </w:tc>
        <w:tc>
          <w:tcPr>
            <w:tcW w:w="2410" w:type="dxa"/>
            <w:vMerge w:val="restart"/>
            <w:vAlign w:val="center"/>
          </w:tcPr>
          <w:p w:rsidR="00C90EF7" w:rsidRPr="00C90EF7" w:rsidRDefault="00C90EF7" w:rsidP="00C90EF7">
            <w:pPr>
              <w:jc w:val="center"/>
              <w:rPr>
                <w:rFonts w:ascii="ＭＳ 明朝" w:eastAsia="ＭＳ 明朝" w:hAnsi="ＭＳ 明朝"/>
                <w:sz w:val="20"/>
                <w:szCs w:val="20"/>
              </w:rPr>
            </w:pPr>
            <w:r w:rsidRPr="00C90EF7">
              <w:rPr>
                <w:rFonts w:ascii="ＭＳ 明朝" w:eastAsia="ＭＳ 明朝" w:hAnsi="ＭＳ 明朝" w:hint="eastAsia"/>
                <w:sz w:val="20"/>
                <w:szCs w:val="20"/>
              </w:rPr>
              <w:t>施設の名称</w:t>
            </w:r>
          </w:p>
        </w:tc>
        <w:tc>
          <w:tcPr>
            <w:tcW w:w="4388" w:type="dxa"/>
            <w:gridSpan w:val="3"/>
            <w:vAlign w:val="center"/>
          </w:tcPr>
          <w:p w:rsidR="00C90EF7" w:rsidRPr="00C90EF7" w:rsidRDefault="00C90EF7" w:rsidP="00C90EF7">
            <w:pPr>
              <w:jc w:val="center"/>
              <w:rPr>
                <w:rFonts w:ascii="ＭＳ 明朝" w:eastAsia="ＭＳ 明朝" w:hAnsi="ＭＳ 明朝"/>
                <w:sz w:val="20"/>
                <w:szCs w:val="20"/>
              </w:rPr>
            </w:pPr>
            <w:r w:rsidRPr="00C90EF7">
              <w:rPr>
                <w:rFonts w:ascii="ＭＳ 明朝" w:eastAsia="ＭＳ 明朝" w:hAnsi="ＭＳ 明朝" w:hint="eastAsia"/>
                <w:sz w:val="20"/>
                <w:szCs w:val="20"/>
              </w:rPr>
              <w:t>設　　　備</w:t>
            </w:r>
          </w:p>
        </w:tc>
      </w:tr>
      <w:tr w:rsidR="00C90EF7" w:rsidRPr="00C90EF7" w:rsidTr="00C90EF7">
        <w:trPr>
          <w:trHeight w:val="311"/>
        </w:trPr>
        <w:tc>
          <w:tcPr>
            <w:tcW w:w="2268" w:type="dxa"/>
            <w:vMerge/>
            <w:vAlign w:val="center"/>
          </w:tcPr>
          <w:p w:rsidR="00C90EF7" w:rsidRPr="00C90EF7" w:rsidRDefault="00C90EF7" w:rsidP="00C90EF7">
            <w:pPr>
              <w:jc w:val="center"/>
              <w:rPr>
                <w:rFonts w:ascii="ＭＳ 明朝" w:eastAsia="ＭＳ 明朝" w:hAnsi="ＭＳ 明朝"/>
                <w:sz w:val="20"/>
                <w:szCs w:val="20"/>
              </w:rPr>
            </w:pPr>
          </w:p>
        </w:tc>
        <w:tc>
          <w:tcPr>
            <w:tcW w:w="2410" w:type="dxa"/>
            <w:vMerge/>
            <w:vAlign w:val="center"/>
          </w:tcPr>
          <w:p w:rsidR="00C90EF7" w:rsidRPr="00C90EF7" w:rsidRDefault="00C90EF7" w:rsidP="00C90EF7">
            <w:pPr>
              <w:jc w:val="center"/>
              <w:rPr>
                <w:rFonts w:ascii="ＭＳ 明朝" w:eastAsia="ＭＳ 明朝" w:hAnsi="ＭＳ 明朝"/>
                <w:sz w:val="20"/>
                <w:szCs w:val="20"/>
              </w:rPr>
            </w:pPr>
          </w:p>
        </w:tc>
        <w:tc>
          <w:tcPr>
            <w:tcW w:w="1462" w:type="dxa"/>
            <w:vAlign w:val="center"/>
          </w:tcPr>
          <w:p w:rsidR="00C90EF7" w:rsidRPr="00C90EF7" w:rsidRDefault="00C90EF7" w:rsidP="00C90EF7">
            <w:pPr>
              <w:jc w:val="center"/>
              <w:rPr>
                <w:rFonts w:ascii="ＭＳ 明朝" w:eastAsia="ＭＳ 明朝" w:hAnsi="ＭＳ 明朝"/>
                <w:sz w:val="20"/>
                <w:szCs w:val="20"/>
              </w:rPr>
            </w:pPr>
            <w:r w:rsidRPr="00C90EF7">
              <w:rPr>
                <w:rFonts w:ascii="ＭＳ 明朝" w:eastAsia="ＭＳ 明朝" w:hAnsi="ＭＳ 明朝" w:hint="eastAsia"/>
                <w:sz w:val="20"/>
                <w:szCs w:val="20"/>
              </w:rPr>
              <w:t>名　称</w:t>
            </w:r>
          </w:p>
        </w:tc>
        <w:tc>
          <w:tcPr>
            <w:tcW w:w="1463" w:type="dxa"/>
            <w:vAlign w:val="center"/>
          </w:tcPr>
          <w:p w:rsidR="00C90EF7" w:rsidRPr="00C90EF7" w:rsidRDefault="00C90EF7" w:rsidP="00C90EF7">
            <w:pPr>
              <w:jc w:val="center"/>
              <w:rPr>
                <w:rFonts w:ascii="ＭＳ 明朝" w:eastAsia="ＭＳ 明朝" w:hAnsi="ＭＳ 明朝"/>
                <w:sz w:val="20"/>
                <w:szCs w:val="20"/>
              </w:rPr>
            </w:pPr>
            <w:r w:rsidRPr="00C90EF7">
              <w:rPr>
                <w:rFonts w:ascii="ＭＳ 明朝" w:eastAsia="ＭＳ 明朝" w:hAnsi="ＭＳ 明朝" w:hint="eastAsia"/>
                <w:sz w:val="20"/>
                <w:szCs w:val="20"/>
              </w:rPr>
              <w:t>型式・仕様</w:t>
            </w:r>
          </w:p>
        </w:tc>
        <w:tc>
          <w:tcPr>
            <w:tcW w:w="1463" w:type="dxa"/>
            <w:vAlign w:val="center"/>
          </w:tcPr>
          <w:p w:rsidR="00C90EF7" w:rsidRPr="00C90EF7" w:rsidRDefault="00C90EF7" w:rsidP="00C90EF7">
            <w:pPr>
              <w:jc w:val="center"/>
              <w:rPr>
                <w:rFonts w:ascii="ＭＳ 明朝" w:eastAsia="ＭＳ 明朝" w:hAnsi="ＭＳ 明朝"/>
                <w:sz w:val="20"/>
                <w:szCs w:val="20"/>
              </w:rPr>
            </w:pPr>
            <w:r w:rsidRPr="00C90EF7">
              <w:rPr>
                <w:rFonts w:ascii="ＭＳ 明朝" w:eastAsia="ＭＳ 明朝" w:hAnsi="ＭＳ 明朝" w:hint="eastAsia"/>
                <w:sz w:val="20"/>
                <w:szCs w:val="20"/>
              </w:rPr>
              <w:t>数　量</w:t>
            </w:r>
          </w:p>
        </w:tc>
      </w:tr>
      <w:tr w:rsidR="00C90EF7" w:rsidRPr="00C90EF7" w:rsidTr="00C90EF7">
        <w:trPr>
          <w:trHeight w:val="712"/>
        </w:trPr>
        <w:tc>
          <w:tcPr>
            <w:tcW w:w="2268" w:type="dxa"/>
            <w:vAlign w:val="center"/>
          </w:tcPr>
          <w:p w:rsidR="00C90EF7" w:rsidRPr="00C90EF7" w:rsidRDefault="00C90EF7" w:rsidP="00C90EF7">
            <w:pPr>
              <w:jc w:val="center"/>
              <w:rPr>
                <w:rFonts w:ascii="ＭＳ 明朝" w:eastAsia="ＭＳ 明朝" w:hAnsi="ＭＳ 明朝"/>
                <w:sz w:val="20"/>
                <w:szCs w:val="20"/>
              </w:rPr>
            </w:pPr>
            <w:r w:rsidRPr="00C90EF7">
              <w:rPr>
                <w:rFonts w:ascii="ＭＳ 明朝" w:eastAsia="ＭＳ 明朝" w:hAnsi="ＭＳ 明朝" w:hint="eastAsia"/>
                <w:sz w:val="20"/>
                <w:szCs w:val="20"/>
              </w:rPr>
              <w:t>甲</w:t>
            </w:r>
          </w:p>
        </w:tc>
        <w:tc>
          <w:tcPr>
            <w:tcW w:w="2410" w:type="dxa"/>
            <w:vAlign w:val="center"/>
          </w:tcPr>
          <w:p w:rsidR="00C90EF7" w:rsidRPr="00C90EF7" w:rsidRDefault="00C90EF7" w:rsidP="00C90EF7">
            <w:pPr>
              <w:rPr>
                <w:rFonts w:ascii="ＭＳ 明朝" w:eastAsia="ＭＳ 明朝" w:hAnsi="ＭＳ 明朝"/>
                <w:sz w:val="20"/>
                <w:szCs w:val="20"/>
              </w:rPr>
            </w:pPr>
            <w:r w:rsidRPr="00C90EF7">
              <w:rPr>
                <w:rFonts w:ascii="ＭＳ 明朝" w:eastAsia="ＭＳ 明朝" w:hAnsi="ＭＳ 明朝" w:hint="eastAsia"/>
                <w:sz w:val="20"/>
                <w:szCs w:val="20"/>
              </w:rPr>
              <w:t>西九州大学</w:t>
            </w:r>
          </w:p>
          <w:p w:rsidR="00C90EF7" w:rsidRPr="00C90EF7" w:rsidRDefault="00C90EF7" w:rsidP="00C90EF7">
            <w:pPr>
              <w:rPr>
                <w:rFonts w:ascii="ＭＳ 明朝" w:eastAsia="ＭＳ 明朝" w:hAnsi="ＭＳ 明朝"/>
                <w:sz w:val="18"/>
                <w:szCs w:val="18"/>
              </w:rPr>
            </w:pPr>
            <w:r w:rsidRPr="00C90EF7">
              <w:rPr>
                <w:rFonts w:ascii="ＭＳ 明朝" w:eastAsia="ＭＳ 明朝" w:hAnsi="ＭＳ 明朝" w:hint="eastAsia"/>
                <w:sz w:val="18"/>
                <w:szCs w:val="18"/>
              </w:rPr>
              <w:t>（西九州大学短期大学部）</w:t>
            </w:r>
          </w:p>
        </w:tc>
        <w:tc>
          <w:tcPr>
            <w:tcW w:w="1462" w:type="dxa"/>
          </w:tcPr>
          <w:p w:rsidR="00C90EF7" w:rsidRPr="00C90EF7" w:rsidRDefault="00C90EF7" w:rsidP="00CF7842">
            <w:pPr>
              <w:jc w:val="left"/>
              <w:rPr>
                <w:rFonts w:ascii="ＭＳ 明朝" w:eastAsia="ＭＳ 明朝" w:hAnsi="ＭＳ 明朝"/>
                <w:sz w:val="20"/>
                <w:szCs w:val="20"/>
              </w:rPr>
            </w:pPr>
          </w:p>
        </w:tc>
        <w:tc>
          <w:tcPr>
            <w:tcW w:w="1463" w:type="dxa"/>
          </w:tcPr>
          <w:p w:rsidR="00C90EF7" w:rsidRPr="00C90EF7" w:rsidRDefault="00C90EF7" w:rsidP="00CF7842">
            <w:pPr>
              <w:jc w:val="left"/>
              <w:rPr>
                <w:rFonts w:ascii="ＭＳ 明朝" w:eastAsia="ＭＳ 明朝" w:hAnsi="ＭＳ 明朝"/>
                <w:sz w:val="20"/>
                <w:szCs w:val="20"/>
              </w:rPr>
            </w:pPr>
          </w:p>
        </w:tc>
        <w:tc>
          <w:tcPr>
            <w:tcW w:w="1463" w:type="dxa"/>
          </w:tcPr>
          <w:p w:rsidR="00C90EF7" w:rsidRPr="00C90EF7" w:rsidRDefault="00C90EF7" w:rsidP="00CF7842">
            <w:pPr>
              <w:jc w:val="left"/>
              <w:rPr>
                <w:rFonts w:ascii="ＭＳ 明朝" w:eastAsia="ＭＳ 明朝" w:hAnsi="ＭＳ 明朝"/>
                <w:sz w:val="20"/>
                <w:szCs w:val="20"/>
              </w:rPr>
            </w:pPr>
          </w:p>
        </w:tc>
      </w:tr>
      <w:tr w:rsidR="00C90EF7" w:rsidRPr="00C90EF7" w:rsidTr="00C90EF7">
        <w:trPr>
          <w:trHeight w:val="712"/>
        </w:trPr>
        <w:tc>
          <w:tcPr>
            <w:tcW w:w="2268" w:type="dxa"/>
            <w:vAlign w:val="center"/>
          </w:tcPr>
          <w:p w:rsidR="00C90EF7" w:rsidRPr="00C90EF7" w:rsidRDefault="00C90EF7" w:rsidP="00C90EF7">
            <w:pPr>
              <w:jc w:val="center"/>
              <w:rPr>
                <w:rFonts w:ascii="ＭＳ 明朝" w:eastAsia="ＭＳ 明朝" w:hAnsi="ＭＳ 明朝"/>
                <w:sz w:val="20"/>
                <w:szCs w:val="20"/>
              </w:rPr>
            </w:pPr>
            <w:r>
              <w:rPr>
                <w:rFonts w:ascii="ＭＳ 明朝" w:eastAsia="ＭＳ 明朝" w:hAnsi="ＭＳ 明朝" w:hint="eastAsia"/>
                <w:sz w:val="20"/>
                <w:szCs w:val="20"/>
              </w:rPr>
              <w:t>乙</w:t>
            </w:r>
          </w:p>
        </w:tc>
        <w:tc>
          <w:tcPr>
            <w:tcW w:w="2410" w:type="dxa"/>
            <w:vAlign w:val="center"/>
          </w:tcPr>
          <w:p w:rsidR="00C90EF7" w:rsidRPr="00C90EF7" w:rsidRDefault="00C90EF7" w:rsidP="00C90EF7">
            <w:pPr>
              <w:rPr>
                <w:rFonts w:ascii="ＭＳ 明朝" w:eastAsia="ＭＳ 明朝" w:hAnsi="ＭＳ 明朝"/>
                <w:sz w:val="20"/>
                <w:szCs w:val="20"/>
              </w:rPr>
            </w:pPr>
          </w:p>
        </w:tc>
        <w:tc>
          <w:tcPr>
            <w:tcW w:w="1462" w:type="dxa"/>
          </w:tcPr>
          <w:p w:rsidR="00C90EF7" w:rsidRPr="00C90EF7" w:rsidRDefault="00C90EF7" w:rsidP="00CF7842">
            <w:pPr>
              <w:jc w:val="left"/>
              <w:rPr>
                <w:rFonts w:ascii="ＭＳ 明朝" w:eastAsia="ＭＳ 明朝" w:hAnsi="ＭＳ 明朝"/>
                <w:sz w:val="20"/>
                <w:szCs w:val="20"/>
              </w:rPr>
            </w:pPr>
          </w:p>
        </w:tc>
        <w:tc>
          <w:tcPr>
            <w:tcW w:w="1463" w:type="dxa"/>
          </w:tcPr>
          <w:p w:rsidR="00C90EF7" w:rsidRPr="00C90EF7" w:rsidRDefault="00C90EF7" w:rsidP="00CF7842">
            <w:pPr>
              <w:jc w:val="left"/>
              <w:rPr>
                <w:rFonts w:ascii="ＭＳ 明朝" w:eastAsia="ＭＳ 明朝" w:hAnsi="ＭＳ 明朝"/>
                <w:sz w:val="20"/>
                <w:szCs w:val="20"/>
              </w:rPr>
            </w:pPr>
          </w:p>
        </w:tc>
        <w:tc>
          <w:tcPr>
            <w:tcW w:w="1463" w:type="dxa"/>
          </w:tcPr>
          <w:p w:rsidR="00C90EF7" w:rsidRPr="00C90EF7" w:rsidRDefault="00C90EF7" w:rsidP="00CF7842">
            <w:pPr>
              <w:jc w:val="left"/>
              <w:rPr>
                <w:rFonts w:ascii="ＭＳ 明朝" w:eastAsia="ＭＳ 明朝" w:hAnsi="ＭＳ 明朝"/>
                <w:sz w:val="20"/>
                <w:szCs w:val="20"/>
              </w:rPr>
            </w:pPr>
          </w:p>
        </w:tc>
      </w:tr>
    </w:tbl>
    <w:p w:rsidR="0008485F" w:rsidRPr="00C90EF7" w:rsidRDefault="0008485F" w:rsidP="00CF7842">
      <w:pPr>
        <w:jc w:val="left"/>
        <w:rPr>
          <w:rFonts w:ascii="ＭＳ 明朝" w:eastAsia="ＭＳ 明朝" w:hAnsi="ＭＳ 明朝"/>
          <w:sz w:val="20"/>
          <w:szCs w:val="20"/>
        </w:rPr>
      </w:pPr>
    </w:p>
    <w:p w:rsidR="00C90EF7" w:rsidRDefault="00C90EF7" w:rsidP="00CF7842">
      <w:pPr>
        <w:jc w:val="left"/>
        <w:rPr>
          <w:rFonts w:ascii="ＭＳ 明朝" w:eastAsia="ＭＳ 明朝" w:hAnsi="ＭＳ 明朝"/>
          <w:sz w:val="20"/>
          <w:szCs w:val="20"/>
        </w:rPr>
      </w:pPr>
      <w:r w:rsidRPr="00C90EF7">
        <w:rPr>
          <w:rFonts w:ascii="ＭＳ 明朝" w:eastAsia="ＭＳ 明朝" w:hAnsi="ＭＳ 明朝" w:hint="eastAsia"/>
          <w:sz w:val="20"/>
          <w:szCs w:val="20"/>
        </w:rPr>
        <w:t>別紙４（第２条、第１０条関係）</w:t>
      </w:r>
    </w:p>
    <w:tbl>
      <w:tblPr>
        <w:tblStyle w:val="a3"/>
        <w:tblW w:w="0" w:type="auto"/>
        <w:tblInd w:w="279" w:type="dxa"/>
        <w:tblLook w:val="04A0" w:firstRow="1" w:lastRow="0" w:firstColumn="1" w:lastColumn="0" w:noHBand="0" w:noVBand="1"/>
      </w:tblPr>
      <w:tblGrid>
        <w:gridCol w:w="992"/>
        <w:gridCol w:w="2691"/>
        <w:gridCol w:w="2691"/>
        <w:gridCol w:w="2692"/>
      </w:tblGrid>
      <w:tr w:rsidR="00C90EF7" w:rsidTr="00C90EF7">
        <w:trPr>
          <w:trHeight w:val="350"/>
        </w:trPr>
        <w:tc>
          <w:tcPr>
            <w:tcW w:w="992" w:type="dxa"/>
            <w:vMerge w:val="restart"/>
            <w:vAlign w:val="center"/>
          </w:tcPr>
          <w:p w:rsidR="00C90EF7" w:rsidRDefault="00C90EF7" w:rsidP="00C90EF7">
            <w:pPr>
              <w:jc w:val="center"/>
              <w:rPr>
                <w:rFonts w:ascii="ＭＳ 明朝" w:eastAsia="ＭＳ 明朝" w:hAnsi="ＭＳ 明朝"/>
                <w:sz w:val="20"/>
                <w:szCs w:val="20"/>
              </w:rPr>
            </w:pPr>
            <w:r>
              <w:rPr>
                <w:rFonts w:ascii="ＭＳ 明朝" w:eastAsia="ＭＳ 明朝" w:hAnsi="ＭＳ 明朝" w:hint="eastAsia"/>
                <w:sz w:val="20"/>
                <w:szCs w:val="20"/>
              </w:rPr>
              <w:t>区分</w:t>
            </w:r>
          </w:p>
        </w:tc>
        <w:tc>
          <w:tcPr>
            <w:tcW w:w="8074" w:type="dxa"/>
            <w:gridSpan w:val="3"/>
            <w:vAlign w:val="center"/>
          </w:tcPr>
          <w:p w:rsidR="00C90EF7" w:rsidRDefault="00C90EF7" w:rsidP="00C90EF7">
            <w:pPr>
              <w:jc w:val="center"/>
              <w:rPr>
                <w:rFonts w:ascii="ＭＳ 明朝" w:eastAsia="ＭＳ 明朝" w:hAnsi="ＭＳ 明朝"/>
                <w:sz w:val="20"/>
                <w:szCs w:val="20"/>
              </w:rPr>
            </w:pPr>
            <w:r>
              <w:rPr>
                <w:rFonts w:ascii="ＭＳ 明朝" w:eastAsia="ＭＳ 明朝" w:hAnsi="ＭＳ 明朝" w:hint="eastAsia"/>
                <w:sz w:val="20"/>
                <w:szCs w:val="20"/>
              </w:rPr>
              <w:t>設　　　備</w:t>
            </w:r>
          </w:p>
        </w:tc>
      </w:tr>
      <w:tr w:rsidR="00C90EF7" w:rsidTr="00C90EF7">
        <w:trPr>
          <w:trHeight w:val="350"/>
        </w:trPr>
        <w:tc>
          <w:tcPr>
            <w:tcW w:w="992" w:type="dxa"/>
            <w:vMerge/>
          </w:tcPr>
          <w:p w:rsidR="00C90EF7" w:rsidRDefault="00C90EF7" w:rsidP="00CF7842">
            <w:pPr>
              <w:jc w:val="left"/>
              <w:rPr>
                <w:rFonts w:ascii="ＭＳ 明朝" w:eastAsia="ＭＳ 明朝" w:hAnsi="ＭＳ 明朝"/>
                <w:sz w:val="20"/>
                <w:szCs w:val="20"/>
              </w:rPr>
            </w:pPr>
          </w:p>
        </w:tc>
        <w:tc>
          <w:tcPr>
            <w:tcW w:w="2691" w:type="dxa"/>
            <w:vAlign w:val="center"/>
          </w:tcPr>
          <w:p w:rsidR="00C90EF7" w:rsidRDefault="00C90EF7" w:rsidP="00C90EF7">
            <w:pPr>
              <w:jc w:val="center"/>
              <w:rPr>
                <w:rFonts w:ascii="ＭＳ 明朝" w:eastAsia="ＭＳ 明朝" w:hAnsi="ＭＳ 明朝"/>
                <w:sz w:val="20"/>
                <w:szCs w:val="20"/>
              </w:rPr>
            </w:pPr>
            <w:r>
              <w:rPr>
                <w:rFonts w:ascii="ＭＳ 明朝" w:eastAsia="ＭＳ 明朝" w:hAnsi="ＭＳ 明朝" w:hint="eastAsia"/>
                <w:sz w:val="20"/>
                <w:szCs w:val="20"/>
              </w:rPr>
              <w:t>名　　　称</w:t>
            </w:r>
          </w:p>
        </w:tc>
        <w:tc>
          <w:tcPr>
            <w:tcW w:w="2691" w:type="dxa"/>
            <w:vAlign w:val="center"/>
          </w:tcPr>
          <w:p w:rsidR="00C90EF7" w:rsidRDefault="00C90EF7" w:rsidP="00C90EF7">
            <w:pPr>
              <w:jc w:val="center"/>
              <w:rPr>
                <w:rFonts w:ascii="ＭＳ 明朝" w:eastAsia="ＭＳ 明朝" w:hAnsi="ＭＳ 明朝"/>
                <w:sz w:val="20"/>
                <w:szCs w:val="20"/>
              </w:rPr>
            </w:pPr>
            <w:r>
              <w:rPr>
                <w:rFonts w:ascii="ＭＳ 明朝" w:eastAsia="ＭＳ 明朝" w:hAnsi="ＭＳ 明朝" w:hint="eastAsia"/>
                <w:sz w:val="20"/>
                <w:szCs w:val="20"/>
              </w:rPr>
              <w:t>型　式　・　仕　様</w:t>
            </w:r>
          </w:p>
        </w:tc>
        <w:tc>
          <w:tcPr>
            <w:tcW w:w="2692" w:type="dxa"/>
            <w:vAlign w:val="center"/>
          </w:tcPr>
          <w:p w:rsidR="00C90EF7" w:rsidRDefault="00C90EF7" w:rsidP="00C90EF7">
            <w:pPr>
              <w:jc w:val="center"/>
              <w:rPr>
                <w:rFonts w:ascii="ＭＳ 明朝" w:eastAsia="ＭＳ 明朝" w:hAnsi="ＭＳ 明朝"/>
                <w:sz w:val="20"/>
                <w:szCs w:val="20"/>
              </w:rPr>
            </w:pPr>
            <w:r>
              <w:rPr>
                <w:rFonts w:ascii="ＭＳ 明朝" w:eastAsia="ＭＳ 明朝" w:hAnsi="ＭＳ 明朝" w:hint="eastAsia"/>
                <w:sz w:val="20"/>
                <w:szCs w:val="20"/>
              </w:rPr>
              <w:t>数　　　量</w:t>
            </w:r>
          </w:p>
        </w:tc>
      </w:tr>
      <w:tr w:rsidR="00C90EF7" w:rsidTr="00C90EF7">
        <w:trPr>
          <w:trHeight w:val="1129"/>
        </w:trPr>
        <w:tc>
          <w:tcPr>
            <w:tcW w:w="992" w:type="dxa"/>
            <w:vAlign w:val="center"/>
          </w:tcPr>
          <w:p w:rsidR="00C90EF7" w:rsidRDefault="00C90EF7" w:rsidP="00C90EF7">
            <w:pPr>
              <w:jc w:val="center"/>
              <w:rPr>
                <w:rFonts w:ascii="ＭＳ 明朝" w:eastAsia="ＭＳ 明朝" w:hAnsi="ＭＳ 明朝"/>
                <w:sz w:val="20"/>
                <w:szCs w:val="20"/>
              </w:rPr>
            </w:pPr>
            <w:r>
              <w:rPr>
                <w:rFonts w:ascii="ＭＳ 明朝" w:eastAsia="ＭＳ 明朝" w:hAnsi="ＭＳ 明朝" w:hint="eastAsia"/>
                <w:sz w:val="20"/>
                <w:szCs w:val="20"/>
              </w:rPr>
              <w:t>乙</w:t>
            </w:r>
          </w:p>
        </w:tc>
        <w:tc>
          <w:tcPr>
            <w:tcW w:w="2691" w:type="dxa"/>
          </w:tcPr>
          <w:p w:rsidR="00C90EF7" w:rsidRDefault="00C90EF7" w:rsidP="00CF7842">
            <w:pPr>
              <w:jc w:val="left"/>
              <w:rPr>
                <w:rFonts w:ascii="ＭＳ 明朝" w:eastAsia="ＭＳ 明朝" w:hAnsi="ＭＳ 明朝"/>
                <w:sz w:val="20"/>
                <w:szCs w:val="20"/>
              </w:rPr>
            </w:pPr>
          </w:p>
        </w:tc>
        <w:tc>
          <w:tcPr>
            <w:tcW w:w="2691" w:type="dxa"/>
          </w:tcPr>
          <w:p w:rsidR="00C90EF7" w:rsidRDefault="00C90EF7" w:rsidP="00CF7842">
            <w:pPr>
              <w:jc w:val="left"/>
              <w:rPr>
                <w:rFonts w:ascii="ＭＳ 明朝" w:eastAsia="ＭＳ 明朝" w:hAnsi="ＭＳ 明朝"/>
                <w:sz w:val="20"/>
                <w:szCs w:val="20"/>
              </w:rPr>
            </w:pPr>
          </w:p>
        </w:tc>
        <w:tc>
          <w:tcPr>
            <w:tcW w:w="2692" w:type="dxa"/>
          </w:tcPr>
          <w:p w:rsidR="00C90EF7" w:rsidRDefault="00C90EF7" w:rsidP="00CF7842">
            <w:pPr>
              <w:jc w:val="left"/>
              <w:rPr>
                <w:rFonts w:ascii="ＭＳ 明朝" w:eastAsia="ＭＳ 明朝" w:hAnsi="ＭＳ 明朝"/>
                <w:sz w:val="20"/>
                <w:szCs w:val="20"/>
              </w:rPr>
            </w:pPr>
          </w:p>
        </w:tc>
      </w:tr>
    </w:tbl>
    <w:p w:rsidR="00C90EF7" w:rsidRDefault="00C90EF7" w:rsidP="00CF7842">
      <w:pPr>
        <w:jc w:val="left"/>
        <w:rPr>
          <w:rFonts w:ascii="ＭＳ 明朝" w:eastAsia="ＭＳ 明朝" w:hAnsi="ＭＳ 明朝"/>
          <w:sz w:val="20"/>
          <w:szCs w:val="20"/>
        </w:rPr>
      </w:pPr>
    </w:p>
    <w:p w:rsidR="00C90EF7" w:rsidRDefault="00C90EF7">
      <w:pPr>
        <w:widowControl/>
        <w:jc w:val="left"/>
        <w:rPr>
          <w:rFonts w:ascii="ＭＳ 明朝" w:eastAsia="ＭＳ 明朝" w:hAnsi="ＭＳ 明朝"/>
          <w:sz w:val="20"/>
          <w:szCs w:val="20"/>
        </w:rPr>
      </w:pPr>
      <w:bookmarkStart w:id="0" w:name="_GoBack"/>
      <w:bookmarkEnd w:id="0"/>
    </w:p>
    <w:sectPr w:rsidR="00C90EF7" w:rsidSect="00642EA7">
      <w:pgSz w:w="11907" w:h="16840" w:code="9"/>
      <w:pgMar w:top="1418" w:right="1134" w:bottom="1134" w:left="1418" w:header="720" w:footer="720"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58"/>
    <w:rsid w:val="00022E92"/>
    <w:rsid w:val="00064E55"/>
    <w:rsid w:val="0007571F"/>
    <w:rsid w:val="0008485F"/>
    <w:rsid w:val="00151357"/>
    <w:rsid w:val="00206FC8"/>
    <w:rsid w:val="00285167"/>
    <w:rsid w:val="002A3468"/>
    <w:rsid w:val="002D5FA7"/>
    <w:rsid w:val="00355CC0"/>
    <w:rsid w:val="0039205F"/>
    <w:rsid w:val="003B1913"/>
    <w:rsid w:val="004132A9"/>
    <w:rsid w:val="0048237D"/>
    <w:rsid w:val="005867D7"/>
    <w:rsid w:val="00642EA7"/>
    <w:rsid w:val="007C6324"/>
    <w:rsid w:val="007C6EBB"/>
    <w:rsid w:val="00816B85"/>
    <w:rsid w:val="00835A2F"/>
    <w:rsid w:val="00837B23"/>
    <w:rsid w:val="008F66C5"/>
    <w:rsid w:val="009876BB"/>
    <w:rsid w:val="009B0A6E"/>
    <w:rsid w:val="009B5690"/>
    <w:rsid w:val="00A23B92"/>
    <w:rsid w:val="00A3305B"/>
    <w:rsid w:val="00AB1E2E"/>
    <w:rsid w:val="00AC045A"/>
    <w:rsid w:val="00AE00AF"/>
    <w:rsid w:val="00B33558"/>
    <w:rsid w:val="00B5405B"/>
    <w:rsid w:val="00BC6861"/>
    <w:rsid w:val="00BD26E4"/>
    <w:rsid w:val="00BE5C37"/>
    <w:rsid w:val="00C04B71"/>
    <w:rsid w:val="00C90EF7"/>
    <w:rsid w:val="00CE1804"/>
    <w:rsid w:val="00CE2FF6"/>
    <w:rsid w:val="00CF7842"/>
    <w:rsid w:val="00D30A93"/>
    <w:rsid w:val="00D764D1"/>
    <w:rsid w:val="00D87863"/>
    <w:rsid w:val="00DC1E40"/>
    <w:rsid w:val="00E04F3E"/>
    <w:rsid w:val="00E22DC3"/>
    <w:rsid w:val="00E610E3"/>
    <w:rsid w:val="00E975F6"/>
    <w:rsid w:val="00F442EA"/>
    <w:rsid w:val="00F51746"/>
    <w:rsid w:val="00F55B5D"/>
    <w:rsid w:val="00F91A96"/>
    <w:rsid w:val="00FB5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9E3D3F"/>
  <w15:chartTrackingRefBased/>
  <w15:docId w15:val="{59DB9C9E-6F25-4CB6-8D12-43DAE6F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76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5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F4AFA-F46E-48EA-B217-1479DD394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9</Pages>
  <Words>1723</Words>
  <Characters>9824</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奈津美 城﨑</cp:lastModifiedBy>
  <cp:revision>5</cp:revision>
  <dcterms:created xsi:type="dcterms:W3CDTF">2021-05-19T00:41:00Z</dcterms:created>
  <dcterms:modified xsi:type="dcterms:W3CDTF">2025-07-26T01:55:00Z</dcterms:modified>
</cp:coreProperties>
</file>